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F2E4CB" w14:textId="108D062B" w:rsidR="009D68A4" w:rsidRDefault="009D68A4" w:rsidP="00233858">
      <w:pPr>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Hurvich</w:t>
      </w:r>
      <w:proofErr w:type="spell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Teddy Le Nguyen</w:t>
      </w:r>
    </w:p>
    <w:p w14:paraId="152A3DAE" w14:textId="215182F4" w:rsidR="009D68A4" w:rsidRDefault="009D68A4" w:rsidP="00233858">
      <w:pPr>
        <w:rPr>
          <w:rFonts w:ascii="Times New Roman" w:hAnsi="Times New Roman" w:cs="Times New Roman"/>
        </w:rPr>
      </w:pPr>
      <w:r>
        <w:rPr>
          <w:rFonts w:ascii="Times New Roman" w:hAnsi="Times New Roman" w:cs="Times New Roman"/>
        </w:rPr>
        <w:t xml:space="preserve">Forecasting Time Series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11/14/18</w:t>
      </w:r>
    </w:p>
    <w:p w14:paraId="4F197EA4" w14:textId="3E04539B" w:rsidR="009D68A4" w:rsidRPr="009D68A4" w:rsidRDefault="009D68A4" w:rsidP="009D68A4">
      <w:pPr>
        <w:jc w:val="center"/>
        <w:rPr>
          <w:rFonts w:ascii="Times New Roman" w:hAnsi="Times New Roman" w:cs="Times New Roman"/>
        </w:rPr>
      </w:pPr>
      <w:proofErr w:type="gramStart"/>
      <w:r>
        <w:rPr>
          <w:rFonts w:ascii="Times New Roman" w:hAnsi="Times New Roman" w:cs="Times New Roman"/>
        </w:rPr>
        <w:t>Project</w:t>
      </w:r>
      <w:proofErr w:type="gramEnd"/>
      <w:r>
        <w:rPr>
          <w:rFonts w:ascii="Times New Roman" w:hAnsi="Times New Roman" w:cs="Times New Roman"/>
        </w:rPr>
        <w:t xml:space="preserve"> I</w:t>
      </w:r>
    </w:p>
    <w:p w14:paraId="63F37C42" w14:textId="77777777" w:rsidR="009D68A4" w:rsidRDefault="009D68A4" w:rsidP="00233858">
      <w:pPr>
        <w:rPr>
          <w:rFonts w:ascii="Times New Roman" w:hAnsi="Times New Roman" w:cs="Times New Roman"/>
          <w:b/>
          <w:u w:val="single"/>
        </w:rPr>
      </w:pPr>
    </w:p>
    <w:p w14:paraId="622B24FA" w14:textId="77777777" w:rsidR="00E32B56" w:rsidRDefault="0023385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 xml:space="preserve">Description of Data Set </w:t>
      </w:r>
    </w:p>
    <w:p w14:paraId="2C366BC7" w14:textId="77777777" w:rsidR="004B5098" w:rsidRDefault="004B5098" w:rsidP="004B5098">
      <w:pPr>
        <w:pStyle w:val="ListParagraph"/>
        <w:ind w:left="1080"/>
        <w:rPr>
          <w:rFonts w:ascii="Times New Roman" w:hAnsi="Times New Roman" w:cs="Times New Roman"/>
        </w:rPr>
      </w:pPr>
    </w:p>
    <w:p w14:paraId="3ED18CC8" w14:textId="3088CA28" w:rsidR="006641FA" w:rsidRDefault="004B5098" w:rsidP="004B5098">
      <w:pPr>
        <w:pStyle w:val="ListParagraph"/>
        <w:ind w:left="1080"/>
        <w:rPr>
          <w:rFonts w:ascii="Times New Roman" w:hAnsi="Times New Roman" w:cs="Times New Roman"/>
        </w:rPr>
      </w:pPr>
      <w:r>
        <w:rPr>
          <w:rFonts w:ascii="Times New Roman" w:hAnsi="Times New Roman" w:cs="Times New Roman"/>
        </w:rPr>
        <w:t xml:space="preserve">For this project, I downloaded the data for the historical weekly adjusted close prices of </w:t>
      </w:r>
      <w:r w:rsidR="00257CE5">
        <w:rPr>
          <w:rFonts w:ascii="Times New Roman" w:hAnsi="Times New Roman" w:cs="Times New Roman"/>
        </w:rPr>
        <w:t>International Business Machine Corporation</w:t>
      </w:r>
      <w:r w:rsidR="00537350">
        <w:rPr>
          <w:rFonts w:ascii="Times New Roman" w:hAnsi="Times New Roman" w:cs="Times New Roman"/>
        </w:rPr>
        <w:t xml:space="preserve"> (</w:t>
      </w:r>
      <w:r w:rsidR="008308C4">
        <w:rPr>
          <w:rFonts w:ascii="Times New Roman" w:hAnsi="Times New Roman" w:cs="Times New Roman"/>
        </w:rPr>
        <w:t xml:space="preserve">NYSE: </w:t>
      </w:r>
      <w:r w:rsidR="00257CE5">
        <w:rPr>
          <w:rFonts w:ascii="Times New Roman" w:hAnsi="Times New Roman" w:cs="Times New Roman"/>
        </w:rPr>
        <w:t>IBM</w:t>
      </w:r>
      <w:r w:rsidR="00537350">
        <w:rPr>
          <w:rFonts w:ascii="Times New Roman" w:hAnsi="Times New Roman" w:cs="Times New Roman"/>
        </w:rPr>
        <w:t xml:space="preserve">) </w:t>
      </w:r>
      <w:r w:rsidR="008308C4">
        <w:rPr>
          <w:rFonts w:ascii="Times New Roman" w:hAnsi="Times New Roman" w:cs="Times New Roman"/>
        </w:rPr>
        <w:t>from Yahoo! Finance. The database time</w:t>
      </w:r>
      <w:r w:rsidR="006641FA">
        <w:rPr>
          <w:rFonts w:ascii="Times New Roman" w:hAnsi="Times New Roman" w:cs="Times New Roman"/>
        </w:rPr>
        <w:t xml:space="preserve"> range was from November 1, </w:t>
      </w:r>
      <w:r w:rsidR="0073702A">
        <w:rPr>
          <w:rFonts w:ascii="Times New Roman" w:hAnsi="Times New Roman" w:cs="Times New Roman"/>
        </w:rPr>
        <w:t>1990</w:t>
      </w:r>
      <w:r w:rsidR="0062041D">
        <w:rPr>
          <w:rFonts w:ascii="Times New Roman" w:hAnsi="Times New Roman" w:cs="Times New Roman"/>
        </w:rPr>
        <w:t xml:space="preserve"> </w:t>
      </w:r>
      <w:r w:rsidR="008308C4">
        <w:rPr>
          <w:rFonts w:ascii="Times New Roman" w:hAnsi="Times New Roman" w:cs="Times New Roman"/>
        </w:rPr>
        <w:t>to November 12, 2018.</w:t>
      </w:r>
      <w:r w:rsidR="0027567C">
        <w:rPr>
          <w:rFonts w:ascii="Times New Roman" w:hAnsi="Times New Roman" w:cs="Times New Roman"/>
        </w:rPr>
        <w:t xml:space="preserve"> </w:t>
      </w:r>
    </w:p>
    <w:p w14:paraId="0812A62F" w14:textId="77777777" w:rsidR="006641FA" w:rsidRDefault="006641FA" w:rsidP="004B5098">
      <w:pPr>
        <w:pStyle w:val="ListParagraph"/>
        <w:ind w:left="1080"/>
        <w:rPr>
          <w:rFonts w:ascii="Times New Roman" w:hAnsi="Times New Roman" w:cs="Times New Roman"/>
        </w:rPr>
      </w:pPr>
    </w:p>
    <w:p w14:paraId="4E7DFE2A" w14:textId="38A04A4D" w:rsidR="006641FA" w:rsidRPr="006641FA" w:rsidRDefault="006641FA" w:rsidP="006641FA">
      <w:pPr>
        <w:pStyle w:val="ListParagraph"/>
        <w:ind w:left="1080"/>
        <w:rPr>
          <w:rFonts w:ascii="Times New Roman" w:hAnsi="Times New Roman" w:cs="Times New Roman"/>
        </w:rPr>
      </w:pPr>
      <w:r>
        <w:rPr>
          <w:rFonts w:ascii="Times New Roman" w:hAnsi="Times New Roman" w:cs="Times New Roman"/>
        </w:rPr>
        <w:t xml:space="preserve">Data URL: </w:t>
      </w:r>
      <w:hyperlink r:id="rId5" w:history="1">
        <w:r w:rsidR="0073702A" w:rsidRPr="005D14A6">
          <w:rPr>
            <w:rStyle w:val="Hyperlink"/>
            <w:rFonts w:ascii="Times New Roman" w:hAnsi="Times New Roman" w:cs="Times New Roman"/>
          </w:rPr>
          <w:t>https://finance.yahoo.com/quote/IBM/history?period1=657435600&amp;period2=1542085200&amp;interval=1wk&amp;filter=history&amp;frequency=1wk</w:t>
        </w:r>
      </w:hyperlink>
      <w:r w:rsidR="0073702A">
        <w:rPr>
          <w:rFonts w:ascii="Times New Roman" w:hAnsi="Times New Roman" w:cs="Times New Roman"/>
        </w:rPr>
        <w:t xml:space="preserve"> </w:t>
      </w:r>
    </w:p>
    <w:p w14:paraId="528C67B9" w14:textId="77777777" w:rsidR="00181679" w:rsidRPr="004B5098" w:rsidRDefault="00181679" w:rsidP="004B5098">
      <w:pPr>
        <w:pStyle w:val="ListParagraph"/>
        <w:ind w:left="1080"/>
        <w:rPr>
          <w:rFonts w:ascii="Times New Roman" w:hAnsi="Times New Roman" w:cs="Times New Roman"/>
        </w:rPr>
      </w:pPr>
    </w:p>
    <w:p w14:paraId="6F741592" w14:textId="77777777" w:rsidR="00233858" w:rsidRDefault="0023385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 xml:space="preserve">Identifying the Model </w:t>
      </w:r>
    </w:p>
    <w:p w14:paraId="536C7B6C" w14:textId="77777777" w:rsidR="006641FA" w:rsidRDefault="006641FA" w:rsidP="006641FA">
      <w:pPr>
        <w:pStyle w:val="ListParagraph"/>
        <w:ind w:left="1080"/>
        <w:rPr>
          <w:rFonts w:ascii="Times New Roman" w:hAnsi="Times New Roman" w:cs="Times New Roman"/>
          <w:b/>
          <w:u w:val="single"/>
        </w:rPr>
      </w:pPr>
    </w:p>
    <w:p w14:paraId="03C7C1F8" w14:textId="77777777" w:rsidR="006641FA" w:rsidRDefault="006641FA" w:rsidP="006641FA">
      <w:pPr>
        <w:pStyle w:val="ListParagraph"/>
        <w:ind w:left="1080"/>
        <w:rPr>
          <w:rFonts w:ascii="Times New Roman" w:hAnsi="Times New Roman" w:cs="Times New Roman"/>
        </w:rPr>
      </w:pPr>
      <w:r>
        <w:rPr>
          <w:rFonts w:ascii="Times New Roman" w:hAnsi="Times New Roman" w:cs="Times New Roman"/>
        </w:rPr>
        <w:t xml:space="preserve">For the series of original stock prices, the time series plot is the following: </w:t>
      </w:r>
    </w:p>
    <w:p w14:paraId="2168F181" w14:textId="434E22D5" w:rsidR="006641FA" w:rsidRDefault="00063012" w:rsidP="006641FA">
      <w:pPr>
        <w:pStyle w:val="ListParagraph"/>
        <w:ind w:left="1080"/>
        <w:rPr>
          <w:rFonts w:ascii="Times New Roman" w:hAnsi="Times New Roman" w:cs="Times New Roman"/>
        </w:rPr>
      </w:pPr>
      <w:r w:rsidRPr="00063012">
        <w:rPr>
          <w:rFonts w:ascii="Times New Roman" w:hAnsi="Times New Roman" w:cs="Times New Roman"/>
        </w:rPr>
        <w:drawing>
          <wp:inline distT="0" distB="0" distL="0" distR="0" wp14:anchorId="279B1614" wp14:editId="57B73D5F">
            <wp:extent cx="5161903" cy="3441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77122" cy="3451414"/>
                    </a:xfrm>
                    <a:prstGeom prst="rect">
                      <a:avLst/>
                    </a:prstGeom>
                  </pic:spPr>
                </pic:pic>
              </a:graphicData>
            </a:graphic>
          </wp:inline>
        </w:drawing>
      </w:r>
    </w:p>
    <w:p w14:paraId="5205B45C" w14:textId="77777777" w:rsidR="009B1730" w:rsidRDefault="009B1730" w:rsidP="006641FA">
      <w:pPr>
        <w:pStyle w:val="ListParagraph"/>
        <w:ind w:left="1080"/>
        <w:rPr>
          <w:rFonts w:ascii="Times New Roman" w:hAnsi="Times New Roman" w:cs="Times New Roman"/>
        </w:rPr>
      </w:pPr>
    </w:p>
    <w:p w14:paraId="3FE506BD" w14:textId="4A1B712D" w:rsidR="001E3E18" w:rsidRPr="00A9799F" w:rsidRDefault="009B1730" w:rsidP="00A9799F">
      <w:pPr>
        <w:pStyle w:val="ListParagraph"/>
        <w:ind w:left="1080"/>
        <w:rPr>
          <w:rFonts w:ascii="Times New Roman" w:hAnsi="Times New Roman" w:cs="Times New Roman"/>
        </w:rPr>
      </w:pPr>
      <w:r>
        <w:rPr>
          <w:rFonts w:ascii="Times New Roman" w:hAnsi="Times New Roman" w:cs="Times New Roman"/>
        </w:rPr>
        <w:t xml:space="preserve">Even though the series </w:t>
      </w:r>
      <w:r w:rsidR="005E58B9">
        <w:rPr>
          <w:rFonts w:ascii="Times New Roman" w:hAnsi="Times New Roman" w:cs="Times New Roman"/>
        </w:rPr>
        <w:t>has some</w:t>
      </w:r>
      <w:r w:rsidR="00063012">
        <w:rPr>
          <w:rFonts w:ascii="Times New Roman" w:hAnsi="Times New Roman" w:cs="Times New Roman"/>
        </w:rPr>
        <w:t xml:space="preserve"> sharp</w:t>
      </w:r>
      <w:r w:rsidR="005E58B9">
        <w:rPr>
          <w:rFonts w:ascii="Times New Roman" w:hAnsi="Times New Roman" w:cs="Times New Roman"/>
        </w:rPr>
        <w:t xml:space="preserve"> ups and downs during the </w:t>
      </w:r>
      <w:r w:rsidR="001E3E18">
        <w:rPr>
          <w:rFonts w:ascii="Times New Roman" w:hAnsi="Times New Roman" w:cs="Times New Roman"/>
        </w:rPr>
        <w:t xml:space="preserve">financial crisis and the following few years, overall it seems to have an exponential trend. Thus, I took the logarithm (natural log, e) of the data and named the new data set </w:t>
      </w:r>
      <w:proofErr w:type="spellStart"/>
      <w:r w:rsidR="001E3E18">
        <w:rPr>
          <w:rFonts w:ascii="Times New Roman" w:hAnsi="Times New Roman" w:cs="Times New Roman"/>
        </w:rPr>
        <w:t>LogPrice</w:t>
      </w:r>
      <w:proofErr w:type="spellEnd"/>
      <w:r w:rsidR="001E3E18">
        <w:rPr>
          <w:rFonts w:ascii="Times New Roman" w:hAnsi="Times New Roman" w:cs="Times New Roman"/>
        </w:rPr>
        <w:t xml:space="preserve">. The time series plot of </w:t>
      </w:r>
      <w:proofErr w:type="spellStart"/>
      <w:r w:rsidR="001E3E18">
        <w:rPr>
          <w:rFonts w:ascii="Times New Roman" w:hAnsi="Times New Roman" w:cs="Times New Roman"/>
        </w:rPr>
        <w:t>LogPrice</w:t>
      </w:r>
      <w:proofErr w:type="spellEnd"/>
      <w:r w:rsidR="001E3E18">
        <w:rPr>
          <w:rFonts w:ascii="Times New Roman" w:hAnsi="Times New Roman" w:cs="Times New Roman"/>
        </w:rPr>
        <w:t xml:space="preserve"> is below.</w:t>
      </w:r>
    </w:p>
    <w:p w14:paraId="504047EB" w14:textId="5906FBA1" w:rsidR="001E3E18" w:rsidRDefault="007A0E1B" w:rsidP="006641FA">
      <w:pPr>
        <w:pStyle w:val="ListParagraph"/>
        <w:ind w:left="1080"/>
        <w:rPr>
          <w:rFonts w:ascii="Times New Roman" w:hAnsi="Times New Roman" w:cs="Times New Roman"/>
        </w:rPr>
      </w:pPr>
      <w:r w:rsidRPr="007A0E1B">
        <w:rPr>
          <w:rFonts w:ascii="Times New Roman" w:hAnsi="Times New Roman" w:cs="Times New Roman"/>
        </w:rPr>
        <w:lastRenderedPageBreak/>
        <w:drawing>
          <wp:inline distT="0" distB="0" distL="0" distR="0" wp14:anchorId="7BF03337" wp14:editId="1DDFB40A">
            <wp:extent cx="5075771" cy="338384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6769" cy="3391179"/>
                    </a:xfrm>
                    <a:prstGeom prst="rect">
                      <a:avLst/>
                    </a:prstGeom>
                  </pic:spPr>
                </pic:pic>
              </a:graphicData>
            </a:graphic>
          </wp:inline>
        </w:drawing>
      </w:r>
    </w:p>
    <w:p w14:paraId="4D13D23F" w14:textId="77777777" w:rsidR="00F90B6F" w:rsidRDefault="00F90B6F" w:rsidP="006641FA">
      <w:pPr>
        <w:pStyle w:val="ListParagraph"/>
        <w:ind w:left="1080"/>
        <w:rPr>
          <w:rFonts w:ascii="Times New Roman" w:hAnsi="Times New Roman" w:cs="Times New Roman"/>
        </w:rPr>
      </w:pPr>
    </w:p>
    <w:p w14:paraId="0C75867E" w14:textId="77777777" w:rsidR="00F90B6F" w:rsidRDefault="00F90B6F" w:rsidP="00A9799F">
      <w:pPr>
        <w:pStyle w:val="ListParagraph"/>
        <w:ind w:left="1080"/>
        <w:rPr>
          <w:rFonts w:ascii="Times New Roman" w:hAnsi="Times New Roman" w:cs="Times New Roman"/>
        </w:rPr>
      </w:pPr>
      <w:r>
        <w:rPr>
          <w:rFonts w:ascii="Times New Roman" w:hAnsi="Times New Roman" w:cs="Times New Roman"/>
        </w:rPr>
        <w:t xml:space="preserve">To examine the data series’ stationarity, I looked at the ACF and PACF of </w:t>
      </w:r>
      <w:proofErr w:type="spellStart"/>
      <w:r>
        <w:rPr>
          <w:rFonts w:ascii="Times New Roman" w:hAnsi="Times New Roman" w:cs="Times New Roman"/>
        </w:rPr>
        <w:t>LogPrice</w:t>
      </w:r>
      <w:proofErr w:type="spellEnd"/>
      <w:r>
        <w:rPr>
          <w:rFonts w:ascii="Times New Roman" w:hAnsi="Times New Roman" w:cs="Times New Roman"/>
        </w:rPr>
        <w:t xml:space="preserve">. The plots of ACF and PACF are listed below. </w:t>
      </w:r>
    </w:p>
    <w:p w14:paraId="7B814D5A" w14:textId="77777777" w:rsidR="007A0E1B" w:rsidRPr="00A9799F" w:rsidRDefault="007A0E1B" w:rsidP="00A9799F">
      <w:pPr>
        <w:pStyle w:val="ListParagraph"/>
        <w:ind w:left="1080"/>
        <w:rPr>
          <w:rFonts w:ascii="Times New Roman" w:hAnsi="Times New Roman" w:cs="Times New Roman"/>
        </w:rPr>
      </w:pPr>
    </w:p>
    <w:p w14:paraId="13B54DD1" w14:textId="72AA4B7D" w:rsidR="00E6589A" w:rsidRDefault="007A0E1B" w:rsidP="00E6589A">
      <w:pPr>
        <w:pStyle w:val="ListParagraph"/>
        <w:ind w:left="1080"/>
        <w:rPr>
          <w:rFonts w:ascii="Times New Roman" w:hAnsi="Times New Roman" w:cs="Times New Roman"/>
        </w:rPr>
      </w:pPr>
      <w:r w:rsidRPr="007A0E1B">
        <w:rPr>
          <w:rFonts w:ascii="Times New Roman" w:hAnsi="Times New Roman" w:cs="Times New Roman"/>
        </w:rPr>
        <w:drawing>
          <wp:inline distT="0" distB="0" distL="0" distR="0" wp14:anchorId="0A1EE2F0" wp14:editId="29C4327E">
            <wp:extent cx="5191085" cy="3460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1565" cy="3474376"/>
                    </a:xfrm>
                    <a:prstGeom prst="rect">
                      <a:avLst/>
                    </a:prstGeom>
                  </pic:spPr>
                </pic:pic>
              </a:graphicData>
            </a:graphic>
          </wp:inline>
        </w:drawing>
      </w:r>
    </w:p>
    <w:p w14:paraId="66D1D354" w14:textId="7433BFD7" w:rsidR="007A0E1B" w:rsidRDefault="003A0290" w:rsidP="00E6589A">
      <w:pPr>
        <w:pStyle w:val="ListParagraph"/>
        <w:ind w:left="1080"/>
        <w:rPr>
          <w:rFonts w:ascii="Times New Roman" w:hAnsi="Times New Roman" w:cs="Times New Roman"/>
        </w:rPr>
      </w:pPr>
      <w:r w:rsidRPr="003A0290">
        <w:rPr>
          <w:rFonts w:ascii="Times New Roman" w:hAnsi="Times New Roman" w:cs="Times New Roman"/>
        </w:rPr>
        <w:lastRenderedPageBreak/>
        <w:drawing>
          <wp:inline distT="0" distB="0" distL="0" distR="0" wp14:anchorId="00538895" wp14:editId="3E93F2D5">
            <wp:extent cx="4852035" cy="3234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8583" cy="3239055"/>
                    </a:xfrm>
                    <a:prstGeom prst="rect">
                      <a:avLst/>
                    </a:prstGeom>
                  </pic:spPr>
                </pic:pic>
              </a:graphicData>
            </a:graphic>
          </wp:inline>
        </w:drawing>
      </w:r>
    </w:p>
    <w:p w14:paraId="2D770DB0" w14:textId="6919BE85" w:rsidR="00A9799F" w:rsidRPr="003A0290" w:rsidRDefault="00A9799F" w:rsidP="003A0290">
      <w:pPr>
        <w:rPr>
          <w:rFonts w:ascii="Times New Roman" w:hAnsi="Times New Roman" w:cs="Times New Roman"/>
        </w:rPr>
      </w:pPr>
    </w:p>
    <w:p w14:paraId="4B54ECB5" w14:textId="77777777" w:rsidR="00A9799F" w:rsidRPr="00531413" w:rsidRDefault="00E6589A" w:rsidP="00531413">
      <w:pPr>
        <w:pStyle w:val="ListParagraph"/>
        <w:ind w:left="1080"/>
        <w:rPr>
          <w:rFonts w:ascii="Times New Roman" w:hAnsi="Times New Roman" w:cs="Times New Roman"/>
        </w:rPr>
      </w:pPr>
      <w:r>
        <w:rPr>
          <w:rFonts w:ascii="Times New Roman" w:hAnsi="Times New Roman" w:cs="Times New Roman"/>
        </w:rPr>
        <w:t xml:space="preserve">The ACF of </w:t>
      </w:r>
      <w:proofErr w:type="spellStart"/>
      <w:r>
        <w:rPr>
          <w:rFonts w:ascii="Times New Roman" w:hAnsi="Times New Roman" w:cs="Times New Roman"/>
        </w:rPr>
        <w:t>LogPrice</w:t>
      </w:r>
      <w:proofErr w:type="spellEnd"/>
      <w:r>
        <w:rPr>
          <w:rFonts w:ascii="Times New Roman" w:hAnsi="Times New Roman" w:cs="Times New Roman"/>
        </w:rPr>
        <w:t xml:space="preserve"> is always lingering around 1 and decreases slowly and linearly. In addition, the </w:t>
      </w:r>
      <w:r w:rsidRPr="00E6589A">
        <w:rPr>
          <w:rFonts w:ascii="Times New Roman" w:hAnsi="Times New Roman" w:cs="Times New Roman"/>
        </w:rPr>
        <w:t xml:space="preserve">PACF is almost 1 at lag 1 and then cuts off after lag 1. </w:t>
      </w:r>
      <w:r>
        <w:rPr>
          <w:rFonts w:ascii="Times New Roman" w:hAnsi="Times New Roman" w:cs="Times New Roman"/>
        </w:rPr>
        <w:t xml:space="preserve">For these reasons, I can conclude that this time series is non-stationary; thus, we need to difference the series. The differenced series is named </w:t>
      </w:r>
      <w:proofErr w:type="spellStart"/>
      <w:r>
        <w:rPr>
          <w:rFonts w:ascii="Times New Roman" w:hAnsi="Times New Roman" w:cs="Times New Roman"/>
        </w:rPr>
        <w:t>DiffLogPrice</w:t>
      </w:r>
      <w:proofErr w:type="spellEnd"/>
      <w:r>
        <w:rPr>
          <w:rFonts w:ascii="Times New Roman" w:hAnsi="Times New Roman" w:cs="Times New Roman"/>
        </w:rPr>
        <w:t xml:space="preserve">. The time series plot of the </w:t>
      </w:r>
      <w:proofErr w:type="spellStart"/>
      <w:r>
        <w:rPr>
          <w:rFonts w:ascii="Times New Roman" w:hAnsi="Times New Roman" w:cs="Times New Roman"/>
        </w:rPr>
        <w:t>DiffLogPrice</w:t>
      </w:r>
      <w:proofErr w:type="spellEnd"/>
      <w:r>
        <w:rPr>
          <w:rFonts w:ascii="Times New Roman" w:hAnsi="Times New Roman" w:cs="Times New Roman"/>
        </w:rPr>
        <w:t xml:space="preserve"> is followed:</w:t>
      </w:r>
    </w:p>
    <w:p w14:paraId="1409B871" w14:textId="535672F3" w:rsidR="00A9799F" w:rsidRDefault="00BE5E50" w:rsidP="00E6589A">
      <w:pPr>
        <w:pStyle w:val="ListParagraph"/>
        <w:ind w:left="1080"/>
        <w:rPr>
          <w:rFonts w:ascii="Times New Roman" w:hAnsi="Times New Roman" w:cs="Times New Roman"/>
        </w:rPr>
      </w:pPr>
      <w:r w:rsidRPr="00BE5E50">
        <w:rPr>
          <w:rFonts w:ascii="Times New Roman" w:hAnsi="Times New Roman" w:cs="Times New Roman"/>
        </w:rPr>
        <w:drawing>
          <wp:inline distT="0" distB="0" distL="0" distR="0" wp14:anchorId="3684ADF8" wp14:editId="5F9C67F3">
            <wp:extent cx="4804410" cy="3202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4410" cy="3202940"/>
                    </a:xfrm>
                    <a:prstGeom prst="rect">
                      <a:avLst/>
                    </a:prstGeom>
                  </pic:spPr>
                </pic:pic>
              </a:graphicData>
            </a:graphic>
          </wp:inline>
        </w:drawing>
      </w:r>
    </w:p>
    <w:p w14:paraId="53F594FA" w14:textId="77777777" w:rsidR="00E1229C" w:rsidRDefault="00E1229C" w:rsidP="00E6589A">
      <w:pPr>
        <w:pStyle w:val="ListParagraph"/>
        <w:ind w:left="1080"/>
        <w:rPr>
          <w:rFonts w:ascii="Times New Roman" w:hAnsi="Times New Roman" w:cs="Times New Roman"/>
        </w:rPr>
      </w:pPr>
      <w:r>
        <w:rPr>
          <w:rFonts w:ascii="Times New Roman" w:hAnsi="Times New Roman" w:cs="Times New Roman"/>
        </w:rPr>
        <w:t xml:space="preserve">After differencing once, the plot looks stationary, as it is mean-reverting. We can further examine </w:t>
      </w:r>
      <w:proofErr w:type="spellStart"/>
      <w:r>
        <w:rPr>
          <w:rFonts w:ascii="Times New Roman" w:hAnsi="Times New Roman" w:cs="Times New Roman"/>
        </w:rPr>
        <w:t>DiffLogPrice</w:t>
      </w:r>
      <w:proofErr w:type="spellEnd"/>
      <w:r>
        <w:rPr>
          <w:rFonts w:ascii="Times New Roman" w:hAnsi="Times New Roman" w:cs="Times New Roman"/>
        </w:rPr>
        <w:t xml:space="preserve"> stationarity with ACF and PACF listed below. </w:t>
      </w:r>
    </w:p>
    <w:p w14:paraId="0F611111" w14:textId="4C050227" w:rsidR="00E1229C" w:rsidRDefault="001B750D" w:rsidP="00E6589A">
      <w:pPr>
        <w:pStyle w:val="ListParagraph"/>
        <w:ind w:left="1080"/>
        <w:rPr>
          <w:rFonts w:ascii="Times New Roman" w:hAnsi="Times New Roman" w:cs="Times New Roman"/>
        </w:rPr>
      </w:pPr>
      <w:r w:rsidRPr="001B750D">
        <w:rPr>
          <w:rFonts w:ascii="Times New Roman" w:hAnsi="Times New Roman" w:cs="Times New Roman"/>
        </w:rPr>
        <w:lastRenderedPageBreak/>
        <w:drawing>
          <wp:inline distT="0" distB="0" distL="0" distR="0" wp14:anchorId="77306CE7" wp14:editId="5DBA50B6">
            <wp:extent cx="4732871" cy="3155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69" cy="3160046"/>
                    </a:xfrm>
                    <a:prstGeom prst="rect">
                      <a:avLst/>
                    </a:prstGeom>
                  </pic:spPr>
                </pic:pic>
              </a:graphicData>
            </a:graphic>
          </wp:inline>
        </w:drawing>
      </w:r>
    </w:p>
    <w:p w14:paraId="19D86F47" w14:textId="555827C0" w:rsidR="00E1229C" w:rsidRDefault="00691785" w:rsidP="00E6589A">
      <w:pPr>
        <w:pStyle w:val="ListParagraph"/>
        <w:ind w:left="1080"/>
        <w:rPr>
          <w:rFonts w:ascii="Times New Roman" w:hAnsi="Times New Roman" w:cs="Times New Roman"/>
        </w:rPr>
      </w:pPr>
      <w:r w:rsidRPr="00691785">
        <w:rPr>
          <w:rFonts w:ascii="Times New Roman" w:hAnsi="Times New Roman" w:cs="Times New Roman"/>
        </w:rPr>
        <w:drawing>
          <wp:inline distT="0" distB="0" distL="0" distR="0" wp14:anchorId="31F9C32C" wp14:editId="01BC1330">
            <wp:extent cx="4705917" cy="3137278"/>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0741" cy="3140494"/>
                    </a:xfrm>
                    <a:prstGeom prst="rect">
                      <a:avLst/>
                    </a:prstGeom>
                  </pic:spPr>
                </pic:pic>
              </a:graphicData>
            </a:graphic>
          </wp:inline>
        </w:drawing>
      </w:r>
    </w:p>
    <w:p w14:paraId="1F31AFD1" w14:textId="77777777" w:rsidR="00260C04" w:rsidRDefault="00260C04" w:rsidP="00E6589A">
      <w:pPr>
        <w:pStyle w:val="ListParagraph"/>
        <w:ind w:left="1080"/>
        <w:rPr>
          <w:rFonts w:ascii="Times New Roman" w:hAnsi="Times New Roman" w:cs="Times New Roman"/>
        </w:rPr>
      </w:pPr>
      <w:r>
        <w:rPr>
          <w:rFonts w:ascii="Times New Roman" w:hAnsi="Times New Roman" w:cs="Times New Roman"/>
        </w:rPr>
        <w:t xml:space="preserve">ACF and PACF confirms that after differencing once, the series is now stationary. This indicates that d=1 in our ARIMA model. </w:t>
      </w:r>
    </w:p>
    <w:p w14:paraId="5032A12B" w14:textId="77777777" w:rsidR="00260C04" w:rsidRDefault="00260C04" w:rsidP="00E6589A">
      <w:pPr>
        <w:pStyle w:val="ListParagraph"/>
        <w:ind w:left="1080"/>
        <w:rPr>
          <w:rFonts w:ascii="Times New Roman" w:hAnsi="Times New Roman" w:cs="Times New Roman"/>
        </w:rPr>
      </w:pPr>
    </w:p>
    <w:p w14:paraId="19AB71A1" w14:textId="77777777" w:rsidR="0030259E" w:rsidRDefault="00F470CB" w:rsidP="0030259E">
      <w:pPr>
        <w:pStyle w:val="ListParagraph"/>
        <w:ind w:left="1080"/>
        <w:rPr>
          <w:rFonts w:ascii="Times New Roman" w:hAnsi="Times New Roman" w:cs="Times New Roman"/>
        </w:rPr>
      </w:pPr>
      <w:r>
        <w:rPr>
          <w:rFonts w:ascii="Times New Roman" w:hAnsi="Times New Roman" w:cs="Times New Roman"/>
        </w:rPr>
        <w:t xml:space="preserve">To further empirically check which model is most suitable, we will further examine </w:t>
      </w:r>
      <w:proofErr w:type="spellStart"/>
      <w:r>
        <w:rPr>
          <w:rFonts w:ascii="Times New Roman" w:hAnsi="Times New Roman" w:cs="Times New Roman"/>
        </w:rPr>
        <w:t>AICc</w:t>
      </w:r>
      <w:proofErr w:type="spellEnd"/>
      <w:r>
        <w:rPr>
          <w:rFonts w:ascii="Times New Roman" w:hAnsi="Times New Roman" w:cs="Times New Roman"/>
        </w:rPr>
        <w:t>:</w:t>
      </w:r>
    </w:p>
    <w:p w14:paraId="0B86E788" w14:textId="77777777" w:rsidR="00C56A7D" w:rsidRDefault="00C56A7D" w:rsidP="0030259E">
      <w:pPr>
        <w:pStyle w:val="ListParagraph"/>
        <w:ind w:left="1080"/>
        <w:rPr>
          <w:rFonts w:ascii="Times New Roman" w:hAnsi="Times New Roman" w:cs="Times New Roman"/>
        </w:rPr>
      </w:pPr>
    </w:p>
    <w:p w14:paraId="47083AD9" w14:textId="77777777" w:rsidR="009D68A4" w:rsidRDefault="009D68A4" w:rsidP="0030259E">
      <w:pPr>
        <w:pStyle w:val="ListParagraph"/>
        <w:ind w:left="1080"/>
        <w:rPr>
          <w:rFonts w:ascii="Times New Roman" w:hAnsi="Times New Roman" w:cs="Times New Roman"/>
        </w:rPr>
      </w:pPr>
    </w:p>
    <w:p w14:paraId="21C672FF" w14:textId="77777777" w:rsidR="009D68A4" w:rsidRDefault="009D68A4" w:rsidP="0030259E">
      <w:pPr>
        <w:pStyle w:val="ListParagraph"/>
        <w:ind w:left="1080"/>
        <w:rPr>
          <w:rFonts w:ascii="Times New Roman" w:hAnsi="Times New Roman" w:cs="Times New Roman"/>
        </w:rPr>
      </w:pPr>
    </w:p>
    <w:p w14:paraId="55366425" w14:textId="77777777" w:rsidR="009D68A4" w:rsidRDefault="009D68A4" w:rsidP="0030259E">
      <w:pPr>
        <w:pStyle w:val="ListParagraph"/>
        <w:ind w:left="1080"/>
        <w:rPr>
          <w:rFonts w:ascii="Times New Roman" w:hAnsi="Times New Roman" w:cs="Times New Roman"/>
        </w:rPr>
      </w:pPr>
    </w:p>
    <w:p w14:paraId="22ACD289" w14:textId="77777777" w:rsidR="009D68A4" w:rsidRDefault="009D68A4" w:rsidP="0030259E">
      <w:pPr>
        <w:pStyle w:val="ListParagraph"/>
        <w:ind w:left="1080"/>
        <w:rPr>
          <w:rFonts w:ascii="Times New Roman" w:hAnsi="Times New Roman" w:cs="Times New Roman"/>
        </w:rPr>
      </w:pPr>
    </w:p>
    <w:p w14:paraId="516CF757" w14:textId="759627C8" w:rsidR="00C56A7D" w:rsidRDefault="00C56A7D" w:rsidP="0030259E">
      <w:pPr>
        <w:pStyle w:val="ListParagraph"/>
        <w:ind w:left="1080"/>
        <w:rPr>
          <w:rFonts w:ascii="Times New Roman" w:hAnsi="Times New Roman" w:cs="Times New Roman"/>
          <w:b/>
        </w:rPr>
      </w:pPr>
      <w:r>
        <w:rPr>
          <w:rFonts w:ascii="Times New Roman" w:hAnsi="Times New Roman" w:cs="Times New Roman"/>
          <w:b/>
        </w:rPr>
        <w:lastRenderedPageBreak/>
        <w:t xml:space="preserve">Without Constant </w:t>
      </w:r>
    </w:p>
    <w:p w14:paraId="66F744EF" w14:textId="77777777" w:rsidR="003364C7" w:rsidRPr="009D68A4" w:rsidRDefault="003364C7" w:rsidP="009D68A4">
      <w:pPr>
        <w:rPr>
          <w:rFonts w:ascii="Times New Roman" w:hAnsi="Times New Roman" w:cs="Times New Roman"/>
          <w:b/>
        </w:rPr>
      </w:pPr>
    </w:p>
    <w:p w14:paraId="12E4D001" w14:textId="371C84F4"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b/>
        </w:rPr>
      </w:pPr>
      <w:r w:rsidRPr="003364C7">
        <w:rPr>
          <w:rFonts w:ascii="Times New Roman" w:hAnsi="Times New Roman" w:cs="Times New Roman"/>
          <w:b/>
        </w:rPr>
        <w:t>Model</w:t>
      </w:r>
      <w:r w:rsidRPr="003364C7">
        <w:rPr>
          <w:rFonts w:ascii="Times New Roman" w:hAnsi="Times New Roman" w:cs="Times New Roman"/>
          <w:b/>
        </w:rPr>
        <w:tab/>
        <w:t>n</w:t>
      </w:r>
      <w:r w:rsidRPr="003364C7">
        <w:rPr>
          <w:rFonts w:ascii="Times New Roman" w:hAnsi="Times New Roman" w:cs="Times New Roman"/>
          <w:b/>
        </w:rPr>
        <w:tab/>
        <w:t>d</w:t>
      </w:r>
      <w:r w:rsidRPr="003364C7">
        <w:rPr>
          <w:rFonts w:ascii="Times New Roman" w:hAnsi="Times New Roman" w:cs="Times New Roman"/>
          <w:b/>
        </w:rPr>
        <w:tab/>
        <w:t>N</w:t>
      </w:r>
      <w:r w:rsidRPr="003364C7">
        <w:rPr>
          <w:rFonts w:ascii="Times New Roman" w:hAnsi="Times New Roman" w:cs="Times New Roman"/>
          <w:b/>
        </w:rPr>
        <w:tab/>
        <w:t>p</w:t>
      </w:r>
      <w:r w:rsidRPr="003364C7">
        <w:rPr>
          <w:rFonts w:ascii="Times New Roman" w:hAnsi="Times New Roman" w:cs="Times New Roman"/>
          <w:b/>
        </w:rPr>
        <w:tab/>
        <w:t>q</w:t>
      </w:r>
      <w:r w:rsidRPr="003364C7">
        <w:rPr>
          <w:rFonts w:ascii="Times New Roman" w:hAnsi="Times New Roman" w:cs="Times New Roman"/>
          <w:b/>
        </w:rPr>
        <w:tab/>
        <w:t>SS</w:t>
      </w:r>
      <w:r w:rsidRPr="003364C7">
        <w:rPr>
          <w:rFonts w:ascii="Times New Roman" w:hAnsi="Times New Roman" w:cs="Times New Roman"/>
          <w:b/>
        </w:rPr>
        <w:tab/>
      </w:r>
      <w:r w:rsidRPr="003364C7">
        <w:rPr>
          <w:rFonts w:ascii="Times New Roman" w:hAnsi="Times New Roman" w:cs="Times New Roman"/>
          <w:b/>
        </w:rPr>
        <w:tab/>
      </w:r>
      <w:proofErr w:type="spellStart"/>
      <w:r w:rsidRPr="003364C7">
        <w:rPr>
          <w:rFonts w:ascii="Times New Roman" w:hAnsi="Times New Roman" w:cs="Times New Roman"/>
          <w:b/>
        </w:rPr>
        <w:t>AICc</w:t>
      </w:r>
      <w:proofErr w:type="spellEnd"/>
    </w:p>
    <w:p w14:paraId="6F0C68F0"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(0,1,0)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0</w:t>
      </w:r>
      <w:r w:rsidRPr="003364C7">
        <w:rPr>
          <w:rFonts w:ascii="Times New Roman" w:hAnsi="Times New Roman" w:cs="Times New Roman"/>
        </w:rPr>
        <w:tab/>
        <w:t>2.079225725</w:t>
      </w:r>
      <w:r w:rsidRPr="003364C7">
        <w:rPr>
          <w:rFonts w:ascii="Times New Roman" w:hAnsi="Times New Roman" w:cs="Times New Roman"/>
        </w:rPr>
        <w:tab/>
        <w:t>-9589.789292</w:t>
      </w:r>
    </w:p>
    <w:p w14:paraId="4A22B054"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(0,1,1)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1</w:t>
      </w:r>
      <w:r w:rsidRPr="003364C7">
        <w:rPr>
          <w:rFonts w:ascii="Times New Roman" w:hAnsi="Times New Roman" w:cs="Times New Roman"/>
        </w:rPr>
        <w:tab/>
        <w:t>2.07663</w:t>
      </w:r>
      <w:r w:rsidRPr="003364C7">
        <w:rPr>
          <w:rFonts w:ascii="Times New Roman" w:hAnsi="Times New Roman" w:cs="Times New Roman"/>
        </w:rPr>
        <w:tab/>
        <w:t>-9589.611375</w:t>
      </w:r>
    </w:p>
    <w:p w14:paraId="2FD36B25"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(0,1,2)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2</w:t>
      </w:r>
      <w:r w:rsidRPr="003364C7">
        <w:rPr>
          <w:rFonts w:ascii="Times New Roman" w:hAnsi="Times New Roman" w:cs="Times New Roman"/>
        </w:rPr>
        <w:tab/>
        <w:t>2.06613</w:t>
      </w:r>
      <w:r w:rsidRPr="003364C7">
        <w:rPr>
          <w:rFonts w:ascii="Times New Roman" w:hAnsi="Times New Roman" w:cs="Times New Roman"/>
        </w:rPr>
        <w:tab/>
        <w:t>-9595.019231</w:t>
      </w:r>
    </w:p>
    <w:p w14:paraId="5CC2421B"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0</w:t>
      </w:r>
      <w:r w:rsidRPr="003364C7">
        <w:rPr>
          <w:rFonts w:ascii="Times New Roman" w:hAnsi="Times New Roman" w:cs="Times New Roman"/>
        </w:rPr>
        <w:tab/>
        <w:t>2.07628</w:t>
      </w:r>
      <w:r w:rsidRPr="003364C7">
        <w:rPr>
          <w:rFonts w:ascii="Times New Roman" w:hAnsi="Times New Roman" w:cs="Times New Roman"/>
        </w:rPr>
        <w:tab/>
        <w:t>-9589.857973</w:t>
      </w:r>
    </w:p>
    <w:p w14:paraId="236EF395"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1</w:t>
      </w:r>
      <w:r w:rsidRPr="003364C7">
        <w:rPr>
          <w:rFonts w:ascii="Times New Roman" w:hAnsi="Times New Roman" w:cs="Times New Roman"/>
        </w:rPr>
        <w:tab/>
        <w:t>2.07308</w:t>
      </w:r>
      <w:r w:rsidRPr="003364C7">
        <w:rPr>
          <w:rFonts w:ascii="Times New Roman" w:hAnsi="Times New Roman" w:cs="Times New Roman"/>
        </w:rPr>
        <w:tab/>
        <w:t>-9590.106284</w:t>
      </w:r>
    </w:p>
    <w:p w14:paraId="72835293"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2</w:t>
      </w:r>
      <w:r w:rsidRPr="003364C7">
        <w:rPr>
          <w:rFonts w:ascii="Times New Roman" w:hAnsi="Times New Roman" w:cs="Times New Roman"/>
        </w:rPr>
        <w:tab/>
        <w:t>2.06505</w:t>
      </w:r>
      <w:r w:rsidRPr="003364C7">
        <w:rPr>
          <w:rFonts w:ascii="Times New Roman" w:hAnsi="Times New Roman" w:cs="Times New Roman"/>
        </w:rPr>
        <w:tab/>
        <w:t>-9593.773179</w:t>
      </w:r>
    </w:p>
    <w:p w14:paraId="3303BB21"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0</w:t>
      </w:r>
      <w:r w:rsidRPr="003364C7">
        <w:rPr>
          <w:rFonts w:ascii="Times New Roman" w:hAnsi="Times New Roman" w:cs="Times New Roman"/>
        </w:rPr>
        <w:tab/>
        <w:t>2.06746</w:t>
      </w:r>
      <w:r w:rsidRPr="003364C7">
        <w:rPr>
          <w:rFonts w:ascii="Times New Roman" w:hAnsi="Times New Roman" w:cs="Times New Roman"/>
        </w:rPr>
        <w:tab/>
        <w:t>-9594.077778</w:t>
      </w:r>
    </w:p>
    <w:p w14:paraId="312E9FDB" w14:textId="5C254F58"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1</w:t>
      </w:r>
      <w:r w:rsidRPr="003364C7">
        <w:rPr>
          <w:rFonts w:ascii="Times New Roman" w:hAnsi="Times New Roman" w:cs="Times New Roman"/>
        </w:rPr>
        <w:tab/>
        <w:t>2.0666</w:t>
      </w:r>
      <w:r>
        <w:rPr>
          <w:rFonts w:ascii="Times New Roman" w:hAnsi="Times New Roman" w:cs="Times New Roman"/>
        </w:rPr>
        <w:tab/>
      </w:r>
      <w:r w:rsidRPr="003364C7">
        <w:rPr>
          <w:rFonts w:ascii="Times New Roman" w:hAnsi="Times New Roman" w:cs="Times New Roman"/>
        </w:rPr>
        <w:tab/>
        <w:t>-9592.675482</w:t>
      </w:r>
    </w:p>
    <w:p w14:paraId="5C59A184" w14:textId="64B7573E" w:rsidR="00C56A7D"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2</w:t>
      </w:r>
      <w:r w:rsidRPr="003364C7">
        <w:rPr>
          <w:rFonts w:ascii="Times New Roman" w:hAnsi="Times New Roman" w:cs="Times New Roman"/>
        </w:rPr>
        <w:tab/>
        <w:t>2.06071</w:t>
      </w:r>
      <w:r w:rsidRPr="003364C7">
        <w:rPr>
          <w:rFonts w:ascii="Times New Roman" w:hAnsi="Times New Roman" w:cs="Times New Roman"/>
        </w:rPr>
        <w:tab/>
        <w:t>-9594.837374</w:t>
      </w:r>
    </w:p>
    <w:p w14:paraId="79B920B5" w14:textId="77777777" w:rsidR="0030259E" w:rsidRDefault="0030259E" w:rsidP="0030259E">
      <w:pPr>
        <w:pStyle w:val="ListParagraph"/>
        <w:ind w:left="1080"/>
        <w:rPr>
          <w:rFonts w:ascii="Times New Roman" w:hAnsi="Times New Roman" w:cs="Times New Roman"/>
        </w:rPr>
      </w:pPr>
    </w:p>
    <w:p w14:paraId="47AE92F0" w14:textId="1E61C07B" w:rsidR="00184A5B" w:rsidRDefault="00184A5B" w:rsidP="003364C7">
      <w:pPr>
        <w:pStyle w:val="ListParagraph"/>
        <w:ind w:left="1080"/>
        <w:rPr>
          <w:rFonts w:ascii="Times New Roman" w:hAnsi="Times New Roman" w:cs="Times New Roman"/>
          <w:b/>
        </w:rPr>
      </w:pPr>
      <w:r>
        <w:rPr>
          <w:rFonts w:ascii="Times New Roman" w:hAnsi="Times New Roman" w:cs="Times New Roman"/>
          <w:b/>
        </w:rPr>
        <w:t>With Constant</w:t>
      </w:r>
    </w:p>
    <w:p w14:paraId="2721FC89" w14:textId="77777777" w:rsidR="003364C7" w:rsidRDefault="003364C7" w:rsidP="003364C7">
      <w:pPr>
        <w:pStyle w:val="ListParagraph"/>
        <w:ind w:left="1080"/>
        <w:rPr>
          <w:rFonts w:ascii="Times New Roman" w:hAnsi="Times New Roman" w:cs="Times New Roman"/>
          <w:b/>
        </w:rPr>
      </w:pPr>
    </w:p>
    <w:p w14:paraId="65A043A5" w14:textId="10E6006C"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b/>
        </w:rPr>
      </w:pPr>
      <w:r w:rsidRPr="003364C7">
        <w:rPr>
          <w:rFonts w:ascii="Times New Roman" w:hAnsi="Times New Roman" w:cs="Times New Roman"/>
          <w:b/>
        </w:rPr>
        <w:t>Model</w:t>
      </w:r>
      <w:r w:rsidRPr="003364C7">
        <w:rPr>
          <w:rFonts w:ascii="Times New Roman" w:hAnsi="Times New Roman" w:cs="Times New Roman"/>
          <w:b/>
        </w:rPr>
        <w:tab/>
        <w:t>n</w:t>
      </w:r>
      <w:r w:rsidRPr="003364C7">
        <w:rPr>
          <w:rFonts w:ascii="Times New Roman" w:hAnsi="Times New Roman" w:cs="Times New Roman"/>
          <w:b/>
        </w:rPr>
        <w:tab/>
        <w:t>d</w:t>
      </w:r>
      <w:r w:rsidRPr="003364C7">
        <w:rPr>
          <w:rFonts w:ascii="Times New Roman" w:hAnsi="Times New Roman" w:cs="Times New Roman"/>
          <w:b/>
        </w:rPr>
        <w:tab/>
        <w:t>N</w:t>
      </w:r>
      <w:r w:rsidRPr="003364C7">
        <w:rPr>
          <w:rFonts w:ascii="Times New Roman" w:hAnsi="Times New Roman" w:cs="Times New Roman"/>
          <w:b/>
        </w:rPr>
        <w:tab/>
        <w:t>p</w:t>
      </w:r>
      <w:r w:rsidRPr="003364C7">
        <w:rPr>
          <w:rFonts w:ascii="Times New Roman" w:hAnsi="Times New Roman" w:cs="Times New Roman"/>
          <w:b/>
        </w:rPr>
        <w:tab/>
        <w:t>q</w:t>
      </w:r>
      <w:r w:rsidRPr="003364C7">
        <w:rPr>
          <w:rFonts w:ascii="Times New Roman" w:hAnsi="Times New Roman" w:cs="Times New Roman"/>
          <w:b/>
        </w:rPr>
        <w:tab/>
        <w:t>SS</w:t>
      </w:r>
      <w:r w:rsidRPr="003364C7">
        <w:rPr>
          <w:rFonts w:ascii="Times New Roman" w:hAnsi="Times New Roman" w:cs="Times New Roman"/>
          <w:b/>
        </w:rPr>
        <w:tab/>
      </w:r>
      <w:r w:rsidRPr="003364C7">
        <w:rPr>
          <w:rFonts w:ascii="Times New Roman" w:hAnsi="Times New Roman" w:cs="Times New Roman"/>
          <w:b/>
        </w:rPr>
        <w:tab/>
      </w:r>
      <w:proofErr w:type="spellStart"/>
      <w:r w:rsidRPr="003364C7">
        <w:rPr>
          <w:rFonts w:ascii="Times New Roman" w:hAnsi="Times New Roman" w:cs="Times New Roman"/>
          <w:b/>
        </w:rPr>
        <w:t>AICc</w:t>
      </w:r>
      <w:proofErr w:type="spellEnd"/>
    </w:p>
    <w:p w14:paraId="504FECA7"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(0,1,0)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0</w:t>
      </w:r>
      <w:r w:rsidRPr="003364C7">
        <w:rPr>
          <w:rFonts w:ascii="Times New Roman" w:hAnsi="Times New Roman" w:cs="Times New Roman"/>
        </w:rPr>
        <w:tab/>
        <w:t>2.079225162</w:t>
      </w:r>
      <w:r w:rsidRPr="003364C7">
        <w:rPr>
          <w:rFonts w:ascii="Times New Roman" w:hAnsi="Times New Roman" w:cs="Times New Roman"/>
        </w:rPr>
        <w:tab/>
        <w:t>-9587.784206</w:t>
      </w:r>
    </w:p>
    <w:p w14:paraId="2536A919"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(0,1,1)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1</w:t>
      </w:r>
      <w:r w:rsidRPr="003364C7">
        <w:rPr>
          <w:rFonts w:ascii="Times New Roman" w:hAnsi="Times New Roman" w:cs="Times New Roman"/>
        </w:rPr>
        <w:tab/>
        <w:t>2.07142</w:t>
      </w:r>
      <w:r w:rsidRPr="003364C7">
        <w:rPr>
          <w:rFonts w:ascii="Times New Roman" w:hAnsi="Times New Roman" w:cs="Times New Roman"/>
        </w:rPr>
        <w:tab/>
        <w:t>-9591.278237</w:t>
      </w:r>
    </w:p>
    <w:p w14:paraId="3D01E32C"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highlight w:val="yellow"/>
        </w:rPr>
        <w:t>(0,1,2)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0</w:t>
      </w:r>
      <w:r w:rsidRPr="003364C7">
        <w:rPr>
          <w:rFonts w:ascii="Times New Roman" w:hAnsi="Times New Roman" w:cs="Times New Roman"/>
        </w:rPr>
        <w:tab/>
        <w:t>2</w:t>
      </w:r>
      <w:r w:rsidRPr="003364C7">
        <w:rPr>
          <w:rFonts w:ascii="Times New Roman" w:hAnsi="Times New Roman" w:cs="Times New Roman"/>
        </w:rPr>
        <w:tab/>
        <w:t>2.06154</w:t>
      </w:r>
      <w:r w:rsidRPr="003364C7">
        <w:rPr>
          <w:rFonts w:ascii="Times New Roman" w:hAnsi="Times New Roman" w:cs="Times New Roman"/>
        </w:rPr>
        <w:tab/>
      </w:r>
      <w:r w:rsidRPr="003364C7">
        <w:rPr>
          <w:rFonts w:ascii="Times New Roman" w:hAnsi="Times New Roman" w:cs="Times New Roman"/>
          <w:highlight w:val="yellow"/>
        </w:rPr>
        <w:t>-9596.261981</w:t>
      </w:r>
    </w:p>
    <w:p w14:paraId="0C74E694"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0</w:t>
      </w:r>
      <w:r w:rsidRPr="003364C7">
        <w:rPr>
          <w:rFonts w:ascii="Times New Roman" w:hAnsi="Times New Roman" w:cs="Times New Roman"/>
        </w:rPr>
        <w:tab/>
        <w:t>2.07104</w:t>
      </w:r>
      <w:r w:rsidRPr="003364C7">
        <w:rPr>
          <w:rFonts w:ascii="Times New Roman" w:hAnsi="Times New Roman" w:cs="Times New Roman"/>
        </w:rPr>
        <w:tab/>
        <w:t>-9591.546647</w:t>
      </w:r>
    </w:p>
    <w:p w14:paraId="7BBE7C33"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1</w:t>
      </w:r>
      <w:r w:rsidRPr="003364C7">
        <w:rPr>
          <w:rFonts w:ascii="Times New Roman" w:hAnsi="Times New Roman" w:cs="Times New Roman"/>
        </w:rPr>
        <w:tab/>
        <w:t>2.06792</w:t>
      </w:r>
      <w:r w:rsidRPr="003364C7">
        <w:rPr>
          <w:rFonts w:ascii="Times New Roman" w:hAnsi="Times New Roman" w:cs="Times New Roman"/>
        </w:rPr>
        <w:tab/>
        <w:t>-9591.741318</w:t>
      </w:r>
    </w:p>
    <w:p w14:paraId="55AFB8D2"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(1,1,2)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1</w:t>
      </w:r>
      <w:r w:rsidRPr="003364C7">
        <w:rPr>
          <w:rFonts w:ascii="Times New Roman" w:hAnsi="Times New Roman" w:cs="Times New Roman"/>
        </w:rPr>
        <w:tab/>
        <w:t>2</w:t>
      </w:r>
      <w:r w:rsidRPr="003364C7">
        <w:rPr>
          <w:rFonts w:ascii="Times New Roman" w:hAnsi="Times New Roman" w:cs="Times New Roman"/>
        </w:rPr>
        <w:tab/>
        <w:t>2.06065</w:t>
      </w:r>
      <w:r w:rsidRPr="003364C7">
        <w:rPr>
          <w:rFonts w:ascii="Times New Roman" w:hAnsi="Times New Roman" w:cs="Times New Roman"/>
        </w:rPr>
        <w:tab/>
        <w:t>-9594.879972</w:t>
      </w:r>
    </w:p>
    <w:p w14:paraId="515239B6"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(2,1,0)</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0</w:t>
      </w:r>
      <w:r w:rsidRPr="003364C7">
        <w:rPr>
          <w:rFonts w:ascii="Times New Roman" w:hAnsi="Times New Roman" w:cs="Times New Roman"/>
        </w:rPr>
        <w:tab/>
        <w:t>2.06283</w:t>
      </w:r>
      <w:r w:rsidRPr="003364C7">
        <w:rPr>
          <w:rFonts w:ascii="Times New Roman" w:hAnsi="Times New Roman" w:cs="Times New Roman"/>
        </w:rPr>
        <w:tab/>
        <w:t>-9595.346801</w:t>
      </w:r>
    </w:p>
    <w:p w14:paraId="5A7CEAC2" w14:textId="77777777"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(2,1,1)</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1</w:t>
      </w:r>
      <w:r w:rsidRPr="003364C7">
        <w:rPr>
          <w:rFonts w:ascii="Times New Roman" w:hAnsi="Times New Roman" w:cs="Times New Roman"/>
        </w:rPr>
        <w:tab/>
        <w:t>2.06212</w:t>
      </w:r>
      <w:r w:rsidRPr="003364C7">
        <w:rPr>
          <w:rFonts w:ascii="Times New Roman" w:hAnsi="Times New Roman" w:cs="Times New Roman"/>
        </w:rPr>
        <w:tab/>
        <w:t>-9593.836688</w:t>
      </w:r>
    </w:p>
    <w:p w14:paraId="5DE1E30B" w14:textId="0547070C" w:rsidR="003364C7" w:rsidRPr="003364C7" w:rsidRDefault="003364C7" w:rsidP="003364C7">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rFonts w:ascii="Times New Roman" w:hAnsi="Times New Roman" w:cs="Times New Roman"/>
        </w:rPr>
      </w:pPr>
      <w:r w:rsidRPr="003364C7">
        <w:rPr>
          <w:rFonts w:ascii="Times New Roman" w:hAnsi="Times New Roman" w:cs="Times New Roman"/>
        </w:rPr>
        <w:t>(2,1,2)</w:t>
      </w:r>
      <w:r w:rsidRPr="003364C7">
        <w:rPr>
          <w:rFonts w:ascii="Times New Roman" w:hAnsi="Times New Roman" w:cs="Times New Roman"/>
        </w:rPr>
        <w:tab/>
        <w:t>1464</w:t>
      </w:r>
      <w:r w:rsidRPr="003364C7">
        <w:rPr>
          <w:rFonts w:ascii="Times New Roman" w:hAnsi="Times New Roman" w:cs="Times New Roman"/>
        </w:rPr>
        <w:tab/>
        <w:t>1</w:t>
      </w:r>
      <w:r w:rsidRPr="003364C7">
        <w:rPr>
          <w:rFonts w:ascii="Times New Roman" w:hAnsi="Times New Roman" w:cs="Times New Roman"/>
        </w:rPr>
        <w:tab/>
        <w:t>1463</w:t>
      </w:r>
      <w:r w:rsidRPr="003364C7">
        <w:rPr>
          <w:rFonts w:ascii="Times New Roman" w:hAnsi="Times New Roman" w:cs="Times New Roman"/>
        </w:rPr>
        <w:tab/>
        <w:t>2</w:t>
      </w:r>
      <w:r w:rsidRPr="003364C7">
        <w:rPr>
          <w:rFonts w:ascii="Times New Roman" w:hAnsi="Times New Roman" w:cs="Times New Roman"/>
        </w:rPr>
        <w:tab/>
        <w:t>2</w:t>
      </w:r>
      <w:r w:rsidRPr="003364C7">
        <w:rPr>
          <w:rFonts w:ascii="Times New Roman" w:hAnsi="Times New Roman" w:cs="Times New Roman"/>
        </w:rPr>
        <w:tab/>
        <w:t>2.05637</w:t>
      </w:r>
      <w:r w:rsidRPr="003364C7">
        <w:rPr>
          <w:rFonts w:ascii="Times New Roman" w:hAnsi="Times New Roman" w:cs="Times New Roman"/>
        </w:rPr>
        <w:tab/>
        <w:t>-9595.905292</w:t>
      </w:r>
    </w:p>
    <w:p w14:paraId="62AAF763" w14:textId="77777777" w:rsidR="003364C7" w:rsidRDefault="003364C7" w:rsidP="0030259E">
      <w:pPr>
        <w:pStyle w:val="ListParagraph"/>
        <w:ind w:left="1080"/>
        <w:rPr>
          <w:rFonts w:ascii="Times New Roman" w:hAnsi="Times New Roman" w:cs="Times New Roman"/>
        </w:rPr>
      </w:pPr>
    </w:p>
    <w:p w14:paraId="0BC87EDD" w14:textId="36281C18" w:rsidR="006641FA" w:rsidRPr="003364C7" w:rsidRDefault="004A03BD" w:rsidP="003364C7">
      <w:pPr>
        <w:pStyle w:val="ListParagraph"/>
        <w:ind w:left="1080"/>
        <w:rPr>
          <w:rFonts w:ascii="Times New Roman" w:hAnsi="Times New Roman" w:cs="Times New Roman"/>
        </w:rPr>
      </w:pPr>
      <w:r>
        <w:rPr>
          <w:rFonts w:ascii="Times New Roman" w:hAnsi="Times New Roman" w:cs="Times New Roman"/>
        </w:rPr>
        <w:t xml:space="preserve">For the (0,1,0) model for both with and without constants, I calculated SS values manually. </w:t>
      </w:r>
      <w:r w:rsidRPr="003364C7">
        <w:rPr>
          <w:rFonts w:ascii="Times New Roman" w:hAnsi="Times New Roman" w:cs="Times New Roman"/>
        </w:rPr>
        <w:t xml:space="preserve">Among all the </w:t>
      </w:r>
      <w:proofErr w:type="spellStart"/>
      <w:r w:rsidRPr="003364C7">
        <w:rPr>
          <w:rFonts w:ascii="Times New Roman" w:hAnsi="Times New Roman" w:cs="Times New Roman"/>
        </w:rPr>
        <w:t>AICc</w:t>
      </w:r>
      <w:proofErr w:type="spellEnd"/>
      <w:r w:rsidRPr="003364C7">
        <w:rPr>
          <w:rFonts w:ascii="Times New Roman" w:hAnsi="Times New Roman" w:cs="Times New Roman"/>
        </w:rPr>
        <w:t xml:space="preserve"> values above, the minimum </w:t>
      </w:r>
      <w:proofErr w:type="spellStart"/>
      <w:r w:rsidRPr="003364C7">
        <w:rPr>
          <w:rFonts w:ascii="Times New Roman" w:hAnsi="Times New Roman" w:cs="Times New Roman"/>
        </w:rPr>
        <w:t>AICc</w:t>
      </w:r>
      <w:proofErr w:type="spellEnd"/>
      <w:r w:rsidRPr="003364C7">
        <w:rPr>
          <w:rFonts w:ascii="Times New Roman" w:hAnsi="Times New Roman" w:cs="Times New Roman"/>
        </w:rPr>
        <w:t xml:space="preserve"> was </w:t>
      </w:r>
      <w:r w:rsidR="0038330A" w:rsidRPr="003364C7">
        <w:rPr>
          <w:rFonts w:ascii="Times New Roman" w:hAnsi="Times New Roman" w:cs="Times New Roman"/>
        </w:rPr>
        <w:t>-</w:t>
      </w:r>
      <w:r w:rsidR="003364C7">
        <w:rPr>
          <w:rFonts w:ascii="Times New Roman" w:hAnsi="Times New Roman" w:cs="Times New Roman"/>
        </w:rPr>
        <w:t>9596.261981 under (0,1,2</w:t>
      </w:r>
      <w:r w:rsidR="0038330A" w:rsidRPr="003364C7">
        <w:rPr>
          <w:rFonts w:ascii="Times New Roman" w:hAnsi="Times New Roman" w:cs="Times New Roman"/>
        </w:rPr>
        <w:t>) model with constant. Therefore, according to the two table above, the best model with</w:t>
      </w:r>
      <w:r w:rsidR="003364C7">
        <w:rPr>
          <w:rFonts w:ascii="Times New Roman" w:hAnsi="Times New Roman" w:cs="Times New Roman"/>
        </w:rPr>
        <w:t xml:space="preserve"> the lowest </w:t>
      </w:r>
      <w:proofErr w:type="spellStart"/>
      <w:r w:rsidR="003364C7">
        <w:rPr>
          <w:rFonts w:ascii="Times New Roman" w:hAnsi="Times New Roman" w:cs="Times New Roman"/>
        </w:rPr>
        <w:t>AICc</w:t>
      </w:r>
      <w:proofErr w:type="spellEnd"/>
      <w:r w:rsidR="003364C7">
        <w:rPr>
          <w:rFonts w:ascii="Times New Roman" w:hAnsi="Times New Roman" w:cs="Times New Roman"/>
        </w:rPr>
        <w:t xml:space="preserve"> is ARIMA (0,1,2</w:t>
      </w:r>
      <w:r w:rsidR="0038330A" w:rsidRPr="003364C7">
        <w:rPr>
          <w:rFonts w:ascii="Times New Roman" w:hAnsi="Times New Roman" w:cs="Times New Roman"/>
        </w:rPr>
        <w:t xml:space="preserve">) with constant. </w:t>
      </w:r>
    </w:p>
    <w:p w14:paraId="2BEA79C5" w14:textId="77777777" w:rsidR="002B72D4" w:rsidRPr="007B7FF9" w:rsidRDefault="002B72D4" w:rsidP="007B7FF9">
      <w:pPr>
        <w:rPr>
          <w:rFonts w:ascii="Times New Roman" w:hAnsi="Times New Roman" w:cs="Times New Roman"/>
        </w:rPr>
      </w:pPr>
    </w:p>
    <w:p w14:paraId="25B78B8D" w14:textId="77777777" w:rsidR="00233858" w:rsidRDefault="0023385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Estimating the Parameters</w:t>
      </w:r>
    </w:p>
    <w:p w14:paraId="516395A3" w14:textId="77777777" w:rsidR="00896FE4" w:rsidRDefault="00896FE4" w:rsidP="00896FE4">
      <w:pPr>
        <w:pStyle w:val="ListParagraph"/>
        <w:ind w:left="1080"/>
        <w:rPr>
          <w:rFonts w:ascii="Times New Roman" w:hAnsi="Times New Roman" w:cs="Times New Roman"/>
          <w:b/>
          <w:u w:val="single"/>
        </w:rPr>
      </w:pPr>
    </w:p>
    <w:p w14:paraId="47C20883" w14:textId="6299FF23" w:rsidR="002B72D4" w:rsidRPr="002B72D4" w:rsidRDefault="00896FE4" w:rsidP="002B72D4">
      <w:pPr>
        <w:pStyle w:val="ListParagraph"/>
        <w:ind w:left="1080"/>
        <w:rPr>
          <w:rFonts w:ascii="Times New Roman" w:hAnsi="Times New Roman" w:cs="Times New Roman"/>
        </w:rPr>
      </w:pPr>
      <w:r>
        <w:rPr>
          <w:rFonts w:ascii="Times New Roman" w:hAnsi="Times New Roman" w:cs="Times New Roman"/>
        </w:rPr>
        <w:t>Final Estimates of Parameters</w:t>
      </w:r>
    </w:p>
    <w:tbl>
      <w:tblPr>
        <w:tblW w:w="0" w:type="auto"/>
        <w:tblInd w:w="1228" w:type="dxa"/>
        <w:tblCellMar>
          <w:left w:w="0" w:type="dxa"/>
          <w:right w:w="0" w:type="dxa"/>
        </w:tblCellMar>
        <w:tblLook w:val="04A0" w:firstRow="1" w:lastRow="0" w:firstColumn="1" w:lastColumn="0" w:noHBand="0" w:noVBand="1"/>
      </w:tblPr>
      <w:tblGrid>
        <w:gridCol w:w="1004"/>
        <w:gridCol w:w="930"/>
        <w:gridCol w:w="957"/>
        <w:gridCol w:w="950"/>
        <w:gridCol w:w="937"/>
      </w:tblGrid>
      <w:tr w:rsidR="002B72D4" w:rsidRPr="002B72D4" w14:paraId="68B71099" w14:textId="77777777" w:rsidTr="002B72D4">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9CD7063" w14:textId="77777777" w:rsidR="002B72D4" w:rsidRPr="002B72D4" w:rsidRDefault="002B72D4" w:rsidP="002B72D4">
            <w:pPr>
              <w:rPr>
                <w:rFonts w:ascii="Times New Roman" w:hAnsi="Times New Roman" w:cs="Times New Roman"/>
                <w:lang w:eastAsia="zh-CN"/>
              </w:rPr>
            </w:pPr>
            <w:r w:rsidRPr="002B72D4">
              <w:rPr>
                <w:rFonts w:ascii="Times New Roman" w:hAnsi="Times New Roman" w:cs="Times New Roman"/>
                <w:lang w:eastAsia="zh-CN"/>
              </w:rPr>
              <w:t>Type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95D8E42" w14:textId="77777777" w:rsidR="002B72D4" w:rsidRPr="002B72D4" w:rsidRDefault="002B72D4" w:rsidP="002B72D4">
            <w:pPr>
              <w:jc w:val="right"/>
              <w:rPr>
                <w:rFonts w:ascii="Times New Roman" w:hAnsi="Times New Roman" w:cs="Times New Roman"/>
                <w:lang w:eastAsia="zh-CN"/>
              </w:rPr>
            </w:pPr>
            <w:proofErr w:type="spellStart"/>
            <w:r w:rsidRPr="002B72D4">
              <w:rPr>
                <w:rFonts w:ascii="Times New Roman" w:hAnsi="Times New Roman" w:cs="Times New Roman"/>
                <w:lang w:eastAsia="zh-CN"/>
              </w:rPr>
              <w:t>Coef</w:t>
            </w:r>
            <w:proofErr w:type="spellEnd"/>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5276366"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 xml:space="preserve">SE </w:t>
            </w:r>
            <w:proofErr w:type="spellStart"/>
            <w:r w:rsidRPr="002B72D4">
              <w:rPr>
                <w:rFonts w:ascii="Times New Roman" w:hAnsi="Times New Roman" w:cs="Times New Roman"/>
                <w:lang w:eastAsia="zh-CN"/>
              </w:rPr>
              <w:t>Coef</w:t>
            </w:r>
            <w:proofErr w:type="spellEnd"/>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31D2FB4"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T-Value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1BBB262"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P-Value</w:t>
            </w:r>
          </w:p>
        </w:tc>
      </w:tr>
      <w:tr w:rsidR="002B72D4" w:rsidRPr="002B72D4" w14:paraId="472BF2AE" w14:textId="77777777" w:rsidTr="002B72D4">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204BADD" w14:textId="77777777" w:rsidR="002B72D4" w:rsidRPr="002B72D4" w:rsidRDefault="002B72D4" w:rsidP="002B72D4">
            <w:pPr>
              <w:rPr>
                <w:rFonts w:ascii="Times New Roman" w:hAnsi="Times New Roman" w:cs="Times New Roman"/>
                <w:lang w:eastAsia="zh-CN"/>
              </w:rPr>
            </w:pPr>
            <w:r w:rsidRPr="002B72D4">
              <w:rPr>
                <w:rFonts w:ascii="Times New Roman" w:hAnsi="Times New Roman" w:cs="Times New Roman"/>
                <w:lang w:eastAsia="zh-CN"/>
              </w:rPr>
              <w:t>MA   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A817EBD"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0.0417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4E7D2F4"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0.0261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C94C09D"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1.60</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1AE4F7A"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0.110</w:t>
            </w:r>
          </w:p>
        </w:tc>
      </w:tr>
      <w:tr w:rsidR="002B72D4" w:rsidRPr="002B72D4" w14:paraId="5CEF2903" w14:textId="77777777" w:rsidTr="002B72D4">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C09E4AF" w14:textId="77777777" w:rsidR="002B72D4" w:rsidRPr="002B72D4" w:rsidRDefault="002B72D4" w:rsidP="002B72D4">
            <w:pPr>
              <w:rPr>
                <w:rFonts w:ascii="Times New Roman" w:hAnsi="Times New Roman" w:cs="Times New Roman"/>
                <w:lang w:eastAsia="zh-CN"/>
              </w:rPr>
            </w:pPr>
            <w:r w:rsidRPr="002B72D4">
              <w:rPr>
                <w:rFonts w:ascii="Times New Roman" w:hAnsi="Times New Roman" w:cs="Times New Roman"/>
                <w:lang w:eastAsia="zh-CN"/>
              </w:rPr>
              <w:t>MA   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9707DC"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-0.0721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715472F"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0.0261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6589BC2"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-2.76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05C3878"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0.006</w:t>
            </w:r>
          </w:p>
        </w:tc>
      </w:tr>
      <w:tr w:rsidR="002B72D4" w:rsidRPr="002B72D4" w14:paraId="44FB5EF9" w14:textId="77777777" w:rsidTr="002B72D4">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0534A0" w14:textId="77777777" w:rsidR="002B72D4" w:rsidRPr="002B72D4" w:rsidRDefault="002B72D4" w:rsidP="002B72D4">
            <w:pPr>
              <w:rPr>
                <w:rFonts w:ascii="Times New Roman" w:hAnsi="Times New Roman" w:cs="Times New Roman"/>
                <w:lang w:eastAsia="zh-CN"/>
              </w:rPr>
            </w:pPr>
            <w:r w:rsidRPr="002B72D4">
              <w:rPr>
                <w:rFonts w:ascii="Times New Roman" w:hAnsi="Times New Roman" w:cs="Times New Roman"/>
                <w:lang w:eastAsia="zh-CN"/>
              </w:rPr>
              <w:t>Constant</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8C0C47B"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0.00183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63E5ACE"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0.00101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12E6C8D"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1.81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D071D49" w14:textId="6889FB36" w:rsidR="002B72D4" w:rsidRPr="002B72D4" w:rsidRDefault="00EF2C1A" w:rsidP="002B72D4">
            <w:pPr>
              <w:jc w:val="right"/>
              <w:rPr>
                <w:rFonts w:ascii="Times New Roman" w:hAnsi="Times New Roman" w:cs="Times New Roman"/>
                <w:lang w:eastAsia="zh-CN"/>
              </w:rPr>
            </w:pPr>
            <w:r>
              <w:rPr>
                <w:rFonts w:ascii="Times New Roman" w:hAnsi="Times New Roman" w:cs="Times New Roman"/>
                <w:lang w:eastAsia="zh-CN"/>
              </w:rPr>
              <w:t>0.03</w:t>
            </w:r>
            <w:r w:rsidR="002B72D4" w:rsidRPr="002B72D4">
              <w:rPr>
                <w:rFonts w:ascii="Times New Roman" w:hAnsi="Times New Roman" w:cs="Times New Roman"/>
                <w:lang w:eastAsia="zh-CN"/>
              </w:rPr>
              <w:t>1</w:t>
            </w:r>
          </w:p>
        </w:tc>
      </w:tr>
    </w:tbl>
    <w:p w14:paraId="4B65E9D0" w14:textId="77777777" w:rsidR="002B72D4" w:rsidRPr="002B72D4" w:rsidRDefault="002B72D4" w:rsidP="002B72D4">
      <w:pPr>
        <w:pStyle w:val="p1"/>
        <w:rPr>
          <w:rFonts w:ascii="Times New Roman" w:hAnsi="Times New Roman"/>
          <w:color w:val="auto"/>
          <w:sz w:val="24"/>
          <w:szCs w:val="24"/>
        </w:rPr>
      </w:pPr>
      <w:r>
        <w:rPr>
          <w:rFonts w:ascii="Times New Roman" w:hAnsi="Times New Roman"/>
        </w:rPr>
        <w:tab/>
      </w:r>
      <w:r>
        <w:rPr>
          <w:rFonts w:ascii="Times New Roman" w:hAnsi="Times New Roman"/>
        </w:rPr>
        <w:tab/>
      </w:r>
      <w:r w:rsidRPr="002B72D4">
        <w:rPr>
          <w:rFonts w:ascii="Times New Roman" w:hAnsi="Times New Roman"/>
          <w:color w:val="auto"/>
          <w:sz w:val="24"/>
          <w:szCs w:val="24"/>
        </w:rPr>
        <w:t>Differencing: 1 regular difference</w:t>
      </w:r>
    </w:p>
    <w:p w14:paraId="508F9BA3" w14:textId="5D4E451E" w:rsidR="002B72D4" w:rsidRDefault="002B72D4" w:rsidP="002B72D4">
      <w:pPr>
        <w:spacing w:before="33" w:after="33"/>
        <w:ind w:left="900" w:firstLine="540"/>
        <w:rPr>
          <w:rFonts w:ascii="Times New Roman" w:hAnsi="Times New Roman" w:cs="Times New Roman"/>
          <w:lang w:eastAsia="zh-CN"/>
        </w:rPr>
      </w:pPr>
      <w:r w:rsidRPr="002B72D4">
        <w:rPr>
          <w:rFonts w:ascii="Times New Roman" w:hAnsi="Times New Roman" w:cs="Times New Roman"/>
          <w:lang w:eastAsia="zh-CN"/>
        </w:rPr>
        <w:t>Number of observations:  Original series 1464, after differencing 1463</w:t>
      </w:r>
    </w:p>
    <w:p w14:paraId="268BD736" w14:textId="77777777" w:rsidR="007B7FF9" w:rsidRDefault="007B7FF9" w:rsidP="002B72D4">
      <w:pPr>
        <w:spacing w:before="33" w:after="33"/>
        <w:ind w:left="900" w:firstLine="540"/>
        <w:rPr>
          <w:rFonts w:ascii="Times New Roman" w:hAnsi="Times New Roman" w:cs="Times New Roman"/>
          <w:lang w:eastAsia="zh-CN"/>
        </w:rPr>
      </w:pPr>
    </w:p>
    <w:p w14:paraId="5DCBF00F" w14:textId="77777777" w:rsidR="007B7FF9" w:rsidRDefault="007B7FF9" w:rsidP="002B72D4">
      <w:pPr>
        <w:spacing w:before="33" w:after="33"/>
        <w:ind w:left="900" w:firstLine="540"/>
        <w:rPr>
          <w:rFonts w:ascii="Times New Roman" w:hAnsi="Times New Roman" w:cs="Times New Roman"/>
          <w:lang w:eastAsia="zh-CN"/>
        </w:rPr>
      </w:pPr>
    </w:p>
    <w:p w14:paraId="73C54730" w14:textId="77777777" w:rsidR="007B7FF9" w:rsidRPr="002B72D4" w:rsidRDefault="007B7FF9" w:rsidP="002B72D4">
      <w:pPr>
        <w:spacing w:before="33" w:after="33"/>
        <w:ind w:left="900" w:firstLine="540"/>
        <w:rPr>
          <w:rFonts w:ascii="Times New Roman" w:hAnsi="Times New Roman" w:cs="Times New Roman"/>
          <w:lang w:eastAsia="zh-CN"/>
        </w:rPr>
      </w:pPr>
    </w:p>
    <w:p w14:paraId="3CF4B08E" w14:textId="77777777" w:rsidR="002B72D4" w:rsidRPr="002B72D4" w:rsidRDefault="002B72D4" w:rsidP="002B72D4">
      <w:pPr>
        <w:spacing w:before="203" w:after="147"/>
        <w:ind w:firstLine="720"/>
        <w:rPr>
          <w:rFonts w:ascii="Times New Roman" w:hAnsi="Times New Roman" w:cs="Times New Roman"/>
          <w:color w:val="006085"/>
          <w:lang w:eastAsia="zh-CN"/>
        </w:rPr>
      </w:pPr>
      <w:r w:rsidRPr="002B72D4">
        <w:rPr>
          <w:rFonts w:ascii="Times New Roman" w:hAnsi="Times New Roman" w:cs="Times New Roman"/>
          <w:color w:val="006085"/>
          <w:lang w:eastAsia="zh-CN"/>
        </w:rPr>
        <w:t>Residual Sums of Squares</w:t>
      </w:r>
    </w:p>
    <w:tbl>
      <w:tblPr>
        <w:tblW w:w="0" w:type="auto"/>
        <w:tblInd w:w="1228" w:type="dxa"/>
        <w:tblCellMar>
          <w:left w:w="0" w:type="dxa"/>
          <w:right w:w="0" w:type="dxa"/>
        </w:tblCellMar>
        <w:tblLook w:val="04A0" w:firstRow="1" w:lastRow="0" w:firstColumn="1" w:lastColumn="0" w:noHBand="0" w:noVBand="1"/>
      </w:tblPr>
      <w:tblGrid>
        <w:gridCol w:w="630"/>
        <w:gridCol w:w="930"/>
        <w:gridCol w:w="1170"/>
      </w:tblGrid>
      <w:tr w:rsidR="002B72D4" w:rsidRPr="002B72D4" w14:paraId="4E68E196" w14:textId="77777777" w:rsidTr="002B72D4">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2260823"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DF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812E44E"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SS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7CD6A03"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MS</w:t>
            </w:r>
          </w:p>
        </w:tc>
      </w:tr>
      <w:tr w:rsidR="002B72D4" w:rsidRPr="002B72D4" w14:paraId="66587BE1" w14:textId="77777777" w:rsidTr="002B72D4">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8A311EF"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1460</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2F3BA85"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2.06154</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B4738BD" w14:textId="77777777" w:rsidR="002B72D4" w:rsidRPr="002B72D4" w:rsidRDefault="002B72D4" w:rsidP="002B72D4">
            <w:pPr>
              <w:jc w:val="right"/>
              <w:rPr>
                <w:rFonts w:ascii="Times New Roman" w:hAnsi="Times New Roman" w:cs="Times New Roman"/>
                <w:lang w:eastAsia="zh-CN"/>
              </w:rPr>
            </w:pPr>
            <w:r w:rsidRPr="002B72D4">
              <w:rPr>
                <w:rFonts w:ascii="Times New Roman" w:hAnsi="Times New Roman" w:cs="Times New Roman"/>
                <w:lang w:eastAsia="zh-CN"/>
              </w:rPr>
              <w:t>0.0014120</w:t>
            </w:r>
          </w:p>
        </w:tc>
      </w:tr>
    </w:tbl>
    <w:p w14:paraId="4E8D5DE2" w14:textId="0AAD2D10" w:rsidR="00896FE4" w:rsidRDefault="002B72D4" w:rsidP="002B72D4">
      <w:pPr>
        <w:spacing w:before="135"/>
        <w:ind w:left="360" w:firstLine="720"/>
        <w:rPr>
          <w:rFonts w:ascii="Times New Roman" w:hAnsi="Times New Roman" w:cs="Times New Roman"/>
          <w:lang w:eastAsia="zh-CN"/>
        </w:rPr>
      </w:pPr>
      <w:r w:rsidRPr="002B72D4">
        <w:rPr>
          <w:rFonts w:ascii="Times New Roman" w:hAnsi="Times New Roman" w:cs="Times New Roman"/>
          <w:lang w:eastAsia="zh-CN"/>
        </w:rPr>
        <w:t xml:space="preserve"> </w:t>
      </w:r>
      <w:r w:rsidRPr="002B72D4">
        <w:rPr>
          <w:rFonts w:ascii="Times New Roman" w:hAnsi="Times New Roman" w:cs="Times New Roman"/>
          <w:i/>
          <w:iCs/>
          <w:lang w:eastAsia="zh-CN"/>
        </w:rPr>
        <w:t>Back forecasts excluded</w:t>
      </w:r>
    </w:p>
    <w:p w14:paraId="30A673B7" w14:textId="77777777" w:rsidR="002B72D4" w:rsidRPr="002B72D4" w:rsidRDefault="002B72D4" w:rsidP="002B72D4">
      <w:pPr>
        <w:spacing w:before="135"/>
        <w:ind w:left="360" w:firstLine="720"/>
        <w:rPr>
          <w:rFonts w:ascii="Times New Roman" w:hAnsi="Times New Roman" w:cs="Times New Roman"/>
          <w:lang w:eastAsia="zh-CN"/>
        </w:rPr>
      </w:pPr>
    </w:p>
    <w:p w14:paraId="0D715A98" w14:textId="77777777" w:rsidR="00233858" w:rsidRDefault="004B509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 xml:space="preserve">The Complete Form of the Fitted Model </w:t>
      </w:r>
    </w:p>
    <w:p w14:paraId="7CB1F018" w14:textId="77777777" w:rsidR="002B72D4" w:rsidRDefault="002B72D4" w:rsidP="002B72D4">
      <w:pPr>
        <w:pStyle w:val="ListParagraph"/>
        <w:ind w:left="1080"/>
        <w:rPr>
          <w:rFonts w:ascii="Times New Roman" w:hAnsi="Times New Roman" w:cs="Times New Roman"/>
          <w:b/>
          <w:u w:val="single"/>
        </w:rPr>
      </w:pPr>
    </w:p>
    <w:p w14:paraId="2C635F20" w14:textId="23EC9469" w:rsidR="002B72D4" w:rsidRDefault="002B72D4" w:rsidP="002B72D4">
      <w:pPr>
        <w:ind w:left="360" w:firstLine="720"/>
        <w:rPr>
          <w:rFonts w:ascii="Times New Roman" w:hAnsi="Times New Roman" w:cs="Times New Roman"/>
          <w:vertAlign w:val="subscript"/>
        </w:rPr>
      </w:pPr>
      <w:proofErr w:type="spellStart"/>
      <w:r>
        <w:rPr>
          <w:rFonts w:ascii="Times New Roman" w:hAnsi="Times New Roman" w:cs="Times New Roman"/>
        </w:rPr>
        <w:t>x</w:t>
      </w:r>
      <w:r w:rsidRPr="004367F1">
        <w:rPr>
          <w:rFonts w:ascii="Times New Roman" w:hAnsi="Times New Roman" w:cs="Times New Roman"/>
          <w:vertAlign w:val="subscript"/>
        </w:rPr>
        <w:t>t</w:t>
      </w:r>
      <w:proofErr w:type="spellEnd"/>
      <w:r>
        <w:rPr>
          <w:rFonts w:ascii="Times New Roman" w:hAnsi="Times New Roman" w:cs="Times New Roman"/>
        </w:rPr>
        <w:t>=</w:t>
      </w:r>
      <w:proofErr w:type="spellStart"/>
      <w:r>
        <w:rPr>
          <w:rFonts w:ascii="Times New Roman" w:hAnsi="Times New Roman" w:cs="Times New Roman"/>
        </w:rPr>
        <w:t>logPrice</w:t>
      </w:r>
      <w:proofErr w:type="spellEnd"/>
      <w:r>
        <w:rPr>
          <w:rFonts w:ascii="Times New Roman" w:hAnsi="Times New Roman" w:cs="Times New Roman"/>
        </w:rPr>
        <w:t xml:space="preserve"> t, </w:t>
      </w:r>
      <w:proofErr w:type="spellStart"/>
      <w:r>
        <w:rPr>
          <w:rFonts w:ascii="Times New Roman" w:hAnsi="Times New Roman" w:cs="Times New Roman"/>
        </w:rPr>
        <w:t>y</w:t>
      </w:r>
      <w:r w:rsidRPr="004367F1">
        <w:rPr>
          <w:rFonts w:ascii="Times New Roman" w:hAnsi="Times New Roman" w:cs="Times New Roman"/>
          <w:vertAlign w:val="subscript"/>
        </w:rPr>
        <w:t>t</w:t>
      </w:r>
      <w:proofErr w:type="spellEnd"/>
      <w:r>
        <w:rPr>
          <w:rFonts w:ascii="Times New Roman" w:hAnsi="Times New Roman" w:cs="Times New Roman"/>
        </w:rPr>
        <w:t xml:space="preserve"> = </w:t>
      </w:r>
      <w:proofErr w:type="spellStart"/>
      <w:r>
        <w:rPr>
          <w:rFonts w:ascii="Times New Roman" w:hAnsi="Times New Roman" w:cs="Times New Roman"/>
        </w:rPr>
        <w:t>x</w:t>
      </w:r>
      <w:r w:rsidRPr="004367F1">
        <w:rPr>
          <w:rFonts w:ascii="Times New Roman" w:hAnsi="Times New Roman" w:cs="Times New Roman"/>
          <w:vertAlign w:val="subscript"/>
        </w:rPr>
        <w:t>t</w:t>
      </w:r>
      <w:proofErr w:type="spellEnd"/>
      <w:r>
        <w:rPr>
          <w:rFonts w:ascii="Times New Roman" w:hAnsi="Times New Roman" w:cs="Times New Roman"/>
        </w:rPr>
        <w:t xml:space="preserve"> </w:t>
      </w:r>
      <w:r w:rsidRPr="004367F1">
        <w:rPr>
          <w:rFonts w:ascii="Times New Roman" w:hAnsi="Times New Roman" w:cs="Times New Roman"/>
        </w:rPr>
        <w:t>–</w:t>
      </w:r>
      <w:r>
        <w:rPr>
          <w:rFonts w:ascii="Times New Roman" w:hAnsi="Times New Roman" w:cs="Times New Roman"/>
        </w:rPr>
        <w:t xml:space="preserve"> x</w:t>
      </w:r>
      <w:r w:rsidRPr="004367F1">
        <w:rPr>
          <w:rFonts w:ascii="Times New Roman" w:hAnsi="Times New Roman" w:cs="Times New Roman"/>
          <w:vertAlign w:val="subscript"/>
        </w:rPr>
        <w:t>t-1</w:t>
      </w:r>
    </w:p>
    <w:p w14:paraId="46063904" w14:textId="77777777" w:rsidR="002B72D4" w:rsidRPr="004367F1" w:rsidRDefault="002B72D4" w:rsidP="002B72D4">
      <w:pPr>
        <w:ind w:left="360" w:firstLine="720"/>
        <w:rPr>
          <w:rFonts w:ascii="Times New Roman" w:hAnsi="Times New Roman" w:cs="Times New Roman"/>
        </w:rPr>
      </w:pPr>
    </w:p>
    <w:p w14:paraId="2FE332ED" w14:textId="3A257727" w:rsidR="002B72D4" w:rsidRPr="002B72D4" w:rsidRDefault="002B72D4" w:rsidP="002B72D4">
      <w:pPr>
        <w:spacing w:line="480" w:lineRule="auto"/>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w:tab/>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- 0.0417</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t-1</m:t>
              </m:r>
            </m:sub>
          </m:sSub>
          <m:r>
            <w:rPr>
              <w:rFonts w:ascii="Cambria Math" w:hAnsi="Cambria Math" w:cs="Times New Roman"/>
            </w:rPr>
            <m:t>+0.0721</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t-2</m:t>
              </m:r>
            </m:sub>
          </m:sSub>
          <m:r>
            <w:rPr>
              <w:rFonts w:ascii="Cambria Math" w:hAnsi="Cambria Math" w:cs="Times New Roman"/>
            </w:rPr>
            <m:t>+0.00183</m:t>
          </m:r>
        </m:oMath>
      </m:oMathPara>
    </w:p>
    <w:p w14:paraId="4A58F0D4" w14:textId="367CFC87" w:rsidR="002B72D4" w:rsidRDefault="00940578" w:rsidP="00F36619">
      <w:pPr>
        <w:ind w:left="1080"/>
        <w:rPr>
          <w:rFonts w:ascii="Times New Roman" w:eastAsiaTheme="minorEastAsia" w:hAnsi="Times New Roman" w:cs="Times New Roman"/>
        </w:rPr>
      </w:pPr>
      <w:r>
        <w:rPr>
          <w:rFonts w:ascii="Times New Roman" w:eastAsiaTheme="minorEastAsia" w:hAnsi="Times New Roman" w:cs="Times New Roman"/>
        </w:rPr>
        <w:t xml:space="preserve">The p-value of 0.110 for coefficient of </w:t>
      </w:r>
      <w:proofErr w:type="gramStart"/>
      <w:r>
        <w:rPr>
          <w:rFonts w:ascii="Times New Roman" w:eastAsiaTheme="minorEastAsia" w:hAnsi="Times New Roman" w:cs="Times New Roman"/>
        </w:rPr>
        <w:t>MA(</w:t>
      </w:r>
      <w:proofErr w:type="gramEnd"/>
      <w:r>
        <w:rPr>
          <w:rFonts w:ascii="Times New Roman" w:eastAsiaTheme="minorEastAsia" w:hAnsi="Times New Roman" w:cs="Times New Roman"/>
        </w:rPr>
        <w:t xml:space="preserve">1) is statistically insignificant since it is larger than 0.05. P-value for the coefficient of </w:t>
      </w:r>
      <w:proofErr w:type="gramStart"/>
      <w:r>
        <w:rPr>
          <w:rFonts w:ascii="Times New Roman" w:eastAsiaTheme="minorEastAsia" w:hAnsi="Times New Roman" w:cs="Times New Roman"/>
        </w:rPr>
        <w:t>MA(</w:t>
      </w:r>
      <w:proofErr w:type="gramEnd"/>
      <w:r>
        <w:rPr>
          <w:rFonts w:ascii="Times New Roman" w:eastAsiaTheme="minorEastAsia" w:hAnsi="Times New Roman" w:cs="Times New Roman"/>
        </w:rPr>
        <w:t xml:space="preserve">2) is less than 0.05, meaning that it is statistically significant. </w:t>
      </w:r>
      <w:r w:rsidR="00632290">
        <w:rPr>
          <w:rFonts w:ascii="Times New Roman" w:eastAsiaTheme="minorEastAsia" w:hAnsi="Times New Roman" w:cs="Times New Roman"/>
        </w:rPr>
        <w:t xml:space="preserve">For the constant term, since p-value is </w:t>
      </w:r>
      <w:r w:rsidR="00EF2C1A">
        <w:rPr>
          <w:rFonts w:ascii="Times New Roman" w:eastAsiaTheme="minorEastAsia" w:hAnsi="Times New Roman" w:cs="Times New Roman"/>
        </w:rPr>
        <w:t>lower</w:t>
      </w:r>
      <w:r w:rsidR="00632290">
        <w:rPr>
          <w:rFonts w:ascii="Times New Roman" w:eastAsiaTheme="minorEastAsia" w:hAnsi="Times New Roman" w:cs="Times New Roman"/>
        </w:rPr>
        <w:t xml:space="preserve"> than 0.05, we </w:t>
      </w:r>
      <w:r w:rsidR="00EF2C1A">
        <w:rPr>
          <w:rFonts w:ascii="Times New Roman" w:eastAsiaTheme="minorEastAsia" w:hAnsi="Times New Roman" w:cs="Times New Roman"/>
        </w:rPr>
        <w:t xml:space="preserve">reject the null hypothesis and conclude it is statistically significant. Thus, the constant term should be included. </w:t>
      </w:r>
    </w:p>
    <w:p w14:paraId="4F69C185" w14:textId="77777777" w:rsidR="007B7FF9" w:rsidRPr="002B72D4" w:rsidRDefault="007B7FF9" w:rsidP="00940578">
      <w:pPr>
        <w:rPr>
          <w:rFonts w:ascii="Times New Roman" w:eastAsiaTheme="minorEastAsia" w:hAnsi="Times New Roman" w:cs="Times New Roman"/>
        </w:rPr>
      </w:pPr>
    </w:p>
    <w:p w14:paraId="2731F903" w14:textId="4FA98C6C" w:rsidR="007B7FF9" w:rsidRPr="00F36619" w:rsidRDefault="004B5098" w:rsidP="00F36619">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Diagnostic Checking—</w:t>
      </w:r>
      <w:proofErr w:type="spellStart"/>
      <w:r w:rsidRPr="004B5098">
        <w:rPr>
          <w:rFonts w:ascii="Times New Roman" w:hAnsi="Times New Roman" w:cs="Times New Roman"/>
          <w:b/>
          <w:u w:val="single"/>
        </w:rPr>
        <w:t>Ljung</w:t>
      </w:r>
      <w:proofErr w:type="spellEnd"/>
      <w:r w:rsidRPr="004B5098">
        <w:rPr>
          <w:rFonts w:ascii="Times New Roman" w:hAnsi="Times New Roman" w:cs="Times New Roman"/>
          <w:b/>
          <w:u w:val="single"/>
        </w:rPr>
        <w:t xml:space="preserve">-Box </w:t>
      </w:r>
    </w:p>
    <w:p w14:paraId="0B42C300" w14:textId="77777777" w:rsidR="00F36619" w:rsidRPr="00F36619" w:rsidRDefault="00F36619" w:rsidP="00F36619">
      <w:pPr>
        <w:spacing w:before="203" w:after="147"/>
        <w:ind w:left="540" w:firstLine="540"/>
        <w:rPr>
          <w:rFonts w:ascii="Times New Roman" w:hAnsi="Times New Roman" w:cs="Times New Roman"/>
          <w:color w:val="006085"/>
          <w:lang w:eastAsia="zh-CN"/>
        </w:rPr>
      </w:pPr>
      <w:r w:rsidRPr="00F36619">
        <w:rPr>
          <w:rFonts w:ascii="Times New Roman" w:hAnsi="Times New Roman" w:cs="Times New Roman"/>
          <w:color w:val="006085"/>
          <w:lang w:eastAsia="zh-CN"/>
        </w:rPr>
        <w:t>Modified Box-Pierce (</w:t>
      </w:r>
      <w:proofErr w:type="spellStart"/>
      <w:r w:rsidRPr="00F36619">
        <w:rPr>
          <w:rFonts w:ascii="Times New Roman" w:hAnsi="Times New Roman" w:cs="Times New Roman"/>
          <w:color w:val="006085"/>
          <w:lang w:eastAsia="zh-CN"/>
        </w:rPr>
        <w:t>Ljung</w:t>
      </w:r>
      <w:proofErr w:type="spellEnd"/>
      <w:r w:rsidRPr="00F36619">
        <w:rPr>
          <w:rFonts w:ascii="Times New Roman" w:hAnsi="Times New Roman" w:cs="Times New Roman"/>
          <w:color w:val="006085"/>
          <w:lang w:eastAsia="zh-CN"/>
        </w:rPr>
        <w:t>-Box) Chi-Square Statistic</w:t>
      </w:r>
    </w:p>
    <w:tbl>
      <w:tblPr>
        <w:tblW w:w="0" w:type="auto"/>
        <w:tblInd w:w="1048" w:type="dxa"/>
        <w:tblCellMar>
          <w:left w:w="0" w:type="dxa"/>
          <w:right w:w="0" w:type="dxa"/>
        </w:tblCellMar>
        <w:tblLook w:val="04A0" w:firstRow="1" w:lastRow="0" w:firstColumn="1" w:lastColumn="0" w:noHBand="0" w:noVBand="1"/>
      </w:tblPr>
      <w:tblGrid>
        <w:gridCol w:w="1244"/>
        <w:gridCol w:w="690"/>
        <w:gridCol w:w="690"/>
        <w:gridCol w:w="690"/>
        <w:gridCol w:w="690"/>
      </w:tblGrid>
      <w:tr w:rsidR="00F36619" w:rsidRPr="00F36619" w14:paraId="6CF47BAF" w14:textId="77777777" w:rsidTr="00F36619">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B3F7F64" w14:textId="77777777" w:rsidR="00F36619" w:rsidRPr="00F36619" w:rsidRDefault="00F36619" w:rsidP="00F36619">
            <w:pPr>
              <w:rPr>
                <w:rFonts w:ascii="Times New Roman" w:hAnsi="Times New Roman" w:cs="Times New Roman"/>
                <w:lang w:eastAsia="zh-CN"/>
              </w:rPr>
            </w:pPr>
            <w:r w:rsidRPr="00F36619">
              <w:rPr>
                <w:rFonts w:ascii="Times New Roman" w:hAnsi="Times New Roman" w:cs="Times New Roman"/>
                <w:lang w:eastAsia="zh-CN"/>
              </w:rPr>
              <w:t>Lag</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E06CF21"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12</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64520D9"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24</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509E20C"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36</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731CF90"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48</w:t>
            </w:r>
          </w:p>
        </w:tc>
      </w:tr>
      <w:tr w:rsidR="00F36619" w:rsidRPr="00F36619" w14:paraId="0BF026C5" w14:textId="77777777" w:rsidTr="00F36619">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A39E780" w14:textId="77777777" w:rsidR="00F36619" w:rsidRPr="00F36619" w:rsidRDefault="00F36619" w:rsidP="00F36619">
            <w:pPr>
              <w:rPr>
                <w:rFonts w:ascii="Times New Roman" w:hAnsi="Times New Roman" w:cs="Times New Roman"/>
                <w:lang w:eastAsia="zh-CN"/>
              </w:rPr>
            </w:pPr>
            <w:r w:rsidRPr="00F36619">
              <w:rPr>
                <w:rFonts w:ascii="Times New Roman" w:hAnsi="Times New Roman" w:cs="Times New Roman"/>
                <w:lang w:eastAsia="zh-CN"/>
              </w:rPr>
              <w:t>Chi-Square</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A730E51"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18.93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AF8F3CB"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34.27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BAD9FB1"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43.46</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ED4272F"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61.49</w:t>
            </w:r>
          </w:p>
        </w:tc>
      </w:tr>
      <w:tr w:rsidR="00F36619" w:rsidRPr="00F36619" w14:paraId="437DA535" w14:textId="77777777" w:rsidTr="00F36619">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70C0E3D" w14:textId="77777777" w:rsidR="00F36619" w:rsidRPr="00F36619" w:rsidRDefault="00F36619" w:rsidP="00F36619">
            <w:pPr>
              <w:rPr>
                <w:rFonts w:ascii="Times New Roman" w:hAnsi="Times New Roman" w:cs="Times New Roman"/>
                <w:lang w:eastAsia="zh-CN"/>
              </w:rPr>
            </w:pPr>
            <w:r w:rsidRPr="00F36619">
              <w:rPr>
                <w:rFonts w:ascii="Times New Roman" w:hAnsi="Times New Roman" w:cs="Times New Roman"/>
                <w:lang w:eastAsia="zh-CN"/>
              </w:rPr>
              <w:t>DF</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8AF641"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15E904"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990A48"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32C3F1A"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45</w:t>
            </w:r>
          </w:p>
        </w:tc>
      </w:tr>
      <w:tr w:rsidR="00F36619" w:rsidRPr="00F36619" w14:paraId="130F3725" w14:textId="77777777" w:rsidTr="00F36619">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637B726" w14:textId="77777777" w:rsidR="00F36619" w:rsidRPr="00F36619" w:rsidRDefault="00F36619" w:rsidP="00F36619">
            <w:pPr>
              <w:rPr>
                <w:rFonts w:ascii="Times New Roman" w:hAnsi="Times New Roman" w:cs="Times New Roman"/>
                <w:lang w:eastAsia="zh-CN"/>
              </w:rPr>
            </w:pPr>
            <w:r w:rsidRPr="00F36619">
              <w:rPr>
                <w:rFonts w:ascii="Times New Roman" w:hAnsi="Times New Roman" w:cs="Times New Roman"/>
                <w:lang w:eastAsia="zh-CN"/>
              </w:rPr>
              <w:t>P-Value</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79FEED"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0.026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D35A6EE"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0.034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E51FAB1"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0.105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A0B0016" w14:textId="77777777" w:rsidR="00F36619" w:rsidRPr="00F36619" w:rsidRDefault="00F36619" w:rsidP="00F36619">
            <w:pPr>
              <w:jc w:val="right"/>
              <w:rPr>
                <w:rFonts w:ascii="Times New Roman" w:hAnsi="Times New Roman" w:cs="Times New Roman"/>
                <w:lang w:eastAsia="zh-CN"/>
              </w:rPr>
            </w:pPr>
            <w:r w:rsidRPr="00F36619">
              <w:rPr>
                <w:rFonts w:ascii="Times New Roman" w:hAnsi="Times New Roman" w:cs="Times New Roman"/>
                <w:lang w:eastAsia="zh-CN"/>
              </w:rPr>
              <w:t>0.052</w:t>
            </w:r>
          </w:p>
        </w:tc>
      </w:tr>
    </w:tbl>
    <w:p w14:paraId="49C33053" w14:textId="77777777" w:rsidR="00F36619" w:rsidRPr="00F36619" w:rsidRDefault="00F36619" w:rsidP="00F36619">
      <w:pPr>
        <w:rPr>
          <w:rFonts w:ascii="Times" w:hAnsi="Times" w:cs="Times New Roman"/>
          <w:sz w:val="12"/>
          <w:szCs w:val="12"/>
          <w:lang w:eastAsia="zh-CN"/>
        </w:rPr>
      </w:pPr>
    </w:p>
    <w:p w14:paraId="59A4B4FA" w14:textId="336DA88B" w:rsidR="00F36619" w:rsidRPr="00F36619" w:rsidRDefault="005F59A8" w:rsidP="00F36619">
      <w:pPr>
        <w:ind w:left="1080"/>
        <w:rPr>
          <w:rFonts w:ascii="Times New Roman" w:hAnsi="Times New Roman" w:cs="Times New Roman"/>
        </w:rPr>
      </w:pPr>
      <w:proofErr w:type="spellStart"/>
      <w:r>
        <w:rPr>
          <w:rFonts w:ascii="Times New Roman" w:hAnsi="Times New Roman" w:cs="Times New Roman"/>
        </w:rPr>
        <w:t>Ljung</w:t>
      </w:r>
      <w:proofErr w:type="spellEnd"/>
      <w:r>
        <w:rPr>
          <w:rFonts w:ascii="Times New Roman" w:hAnsi="Times New Roman" w:cs="Times New Roman"/>
        </w:rPr>
        <w:t xml:space="preserve">-Box Statistics show p-values above 0.05 and p-values below 0.05, suggesting that although there may be some validity of the model, </w:t>
      </w:r>
      <w:r w:rsidR="00B52678">
        <w:rPr>
          <w:rFonts w:ascii="Times New Roman" w:hAnsi="Times New Roman" w:cs="Times New Roman"/>
        </w:rPr>
        <w:t xml:space="preserve">we reject the null hypothesis that the fitted model is adequate enough. In other words, autocorrelations between residuals of the model do exist and this model may be lacking in some </w:t>
      </w:r>
      <w:proofErr w:type="gramStart"/>
      <w:r w:rsidR="00B52678">
        <w:rPr>
          <w:rFonts w:ascii="Times New Roman" w:hAnsi="Times New Roman" w:cs="Times New Roman"/>
        </w:rPr>
        <w:t>aspects</w:t>
      </w:r>
      <w:proofErr w:type="gramEnd"/>
      <w:r w:rsidR="00B52678">
        <w:rPr>
          <w:rFonts w:ascii="Times New Roman" w:hAnsi="Times New Roman" w:cs="Times New Roman"/>
        </w:rPr>
        <w:t xml:space="preserve">. </w:t>
      </w:r>
    </w:p>
    <w:p w14:paraId="10D1BF4D" w14:textId="77777777" w:rsidR="00F36619" w:rsidRPr="007B7FF9" w:rsidRDefault="00F36619" w:rsidP="007B7FF9">
      <w:pPr>
        <w:ind w:left="360"/>
        <w:rPr>
          <w:rFonts w:ascii="Times New Roman" w:hAnsi="Times New Roman" w:cs="Times New Roman"/>
          <w:b/>
          <w:u w:val="single"/>
        </w:rPr>
      </w:pPr>
    </w:p>
    <w:p w14:paraId="2175795C" w14:textId="77777777" w:rsidR="004B5098" w:rsidRDefault="004B509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Diagnostic Checking – Residuals</w:t>
      </w:r>
    </w:p>
    <w:p w14:paraId="1098980C" w14:textId="77777777" w:rsidR="00B57436" w:rsidRDefault="00B57436" w:rsidP="00B57436">
      <w:pPr>
        <w:pStyle w:val="ListParagraph"/>
        <w:ind w:left="1080"/>
        <w:rPr>
          <w:rFonts w:ascii="Times New Roman" w:hAnsi="Times New Roman" w:cs="Times New Roman"/>
          <w:b/>
          <w:u w:val="single"/>
        </w:rPr>
      </w:pPr>
    </w:p>
    <w:p w14:paraId="490DADA5" w14:textId="64776E6B" w:rsidR="00B57436" w:rsidRDefault="00B57436" w:rsidP="00B57436">
      <w:pPr>
        <w:pStyle w:val="ListParagraph"/>
        <w:ind w:left="1080"/>
        <w:rPr>
          <w:rFonts w:ascii="Times New Roman" w:hAnsi="Times New Roman" w:cs="Times New Roman"/>
        </w:rPr>
      </w:pPr>
      <w:r>
        <w:rPr>
          <w:rFonts w:ascii="Times New Roman" w:hAnsi="Times New Roman" w:cs="Times New Roman"/>
        </w:rPr>
        <w:t xml:space="preserve">Below is the residual plot for </w:t>
      </w:r>
      <w:proofErr w:type="spellStart"/>
      <w:r>
        <w:rPr>
          <w:rFonts w:ascii="Times New Roman" w:hAnsi="Times New Roman" w:cs="Times New Roman"/>
        </w:rPr>
        <w:t>Lo</w:t>
      </w:r>
      <w:r w:rsidR="00CB652F">
        <w:rPr>
          <w:rFonts w:ascii="Times New Roman" w:hAnsi="Times New Roman" w:cs="Times New Roman"/>
        </w:rPr>
        <w:t>gPrice</w:t>
      </w:r>
      <w:proofErr w:type="spellEnd"/>
    </w:p>
    <w:p w14:paraId="1AAFC724" w14:textId="30F709E7" w:rsidR="00CB652F" w:rsidRDefault="00613E3F" w:rsidP="00B57436">
      <w:pPr>
        <w:pStyle w:val="ListParagraph"/>
        <w:ind w:left="1080"/>
        <w:rPr>
          <w:rFonts w:ascii="Times New Roman" w:hAnsi="Times New Roman" w:cs="Times New Roman"/>
        </w:rPr>
      </w:pPr>
      <w:r w:rsidRPr="00613E3F">
        <w:rPr>
          <w:rFonts w:ascii="Times New Roman" w:hAnsi="Times New Roman" w:cs="Times New Roman"/>
        </w:rPr>
        <w:lastRenderedPageBreak/>
        <w:drawing>
          <wp:inline distT="0" distB="0" distL="0" distR="0" wp14:anchorId="1043B724" wp14:editId="6CBC7A69">
            <wp:extent cx="5080635" cy="3387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649" cy="3391099"/>
                    </a:xfrm>
                    <a:prstGeom prst="rect">
                      <a:avLst/>
                    </a:prstGeom>
                  </pic:spPr>
                </pic:pic>
              </a:graphicData>
            </a:graphic>
          </wp:inline>
        </w:drawing>
      </w:r>
    </w:p>
    <w:p w14:paraId="0299727F" w14:textId="15148D8B" w:rsidR="00613E3F" w:rsidRDefault="00613E3F" w:rsidP="00B57436">
      <w:pPr>
        <w:pStyle w:val="ListParagraph"/>
        <w:ind w:left="1080"/>
        <w:rPr>
          <w:rFonts w:ascii="Times New Roman" w:hAnsi="Times New Roman" w:cs="Times New Roman"/>
        </w:rPr>
      </w:pPr>
      <w:r w:rsidRPr="00613E3F">
        <w:rPr>
          <w:rFonts w:ascii="Times New Roman" w:hAnsi="Times New Roman" w:cs="Times New Roman"/>
        </w:rPr>
        <w:drawing>
          <wp:inline distT="0" distB="0" distL="0" distR="0" wp14:anchorId="5086C012" wp14:editId="4F472E38">
            <wp:extent cx="5075555" cy="338370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8587" cy="3399058"/>
                    </a:xfrm>
                    <a:prstGeom prst="rect">
                      <a:avLst/>
                    </a:prstGeom>
                  </pic:spPr>
                </pic:pic>
              </a:graphicData>
            </a:graphic>
          </wp:inline>
        </w:drawing>
      </w:r>
    </w:p>
    <w:p w14:paraId="5984AE2B" w14:textId="7AF78A0A" w:rsidR="002D2A40" w:rsidRDefault="00613E3F" w:rsidP="00B57436">
      <w:pPr>
        <w:pStyle w:val="ListParagraph"/>
        <w:ind w:left="1080"/>
        <w:rPr>
          <w:rFonts w:ascii="Times New Roman" w:hAnsi="Times New Roman" w:cs="Times New Roman"/>
        </w:rPr>
      </w:pPr>
      <w:r w:rsidRPr="00613E3F">
        <w:rPr>
          <w:rFonts w:ascii="Times New Roman" w:hAnsi="Times New Roman" w:cs="Times New Roman"/>
        </w:rPr>
        <w:lastRenderedPageBreak/>
        <w:drawing>
          <wp:inline distT="0" distB="0" distL="0" distR="0" wp14:anchorId="05778B49" wp14:editId="4B2726E6">
            <wp:extent cx="4618355" cy="307890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669" cy="3082445"/>
                    </a:xfrm>
                    <a:prstGeom prst="rect">
                      <a:avLst/>
                    </a:prstGeom>
                  </pic:spPr>
                </pic:pic>
              </a:graphicData>
            </a:graphic>
          </wp:inline>
        </w:drawing>
      </w:r>
    </w:p>
    <w:p w14:paraId="1D0A22A2" w14:textId="77777777" w:rsidR="00613E3F" w:rsidRDefault="00613E3F" w:rsidP="00B57436">
      <w:pPr>
        <w:pStyle w:val="ListParagraph"/>
        <w:ind w:left="1080"/>
        <w:rPr>
          <w:rFonts w:ascii="Times New Roman" w:hAnsi="Times New Roman" w:cs="Times New Roman"/>
        </w:rPr>
      </w:pPr>
    </w:p>
    <w:p w14:paraId="28DF6BA2" w14:textId="63FFF48F" w:rsidR="00613E3F" w:rsidRDefault="00613E3F" w:rsidP="00B57436">
      <w:pPr>
        <w:pStyle w:val="ListParagraph"/>
        <w:ind w:left="1080"/>
        <w:rPr>
          <w:rFonts w:ascii="Times New Roman" w:hAnsi="Times New Roman" w:cs="Times New Roman"/>
        </w:rPr>
      </w:pPr>
      <w:r>
        <w:rPr>
          <w:rFonts w:ascii="Times New Roman" w:hAnsi="Times New Roman" w:cs="Times New Roman"/>
        </w:rPr>
        <w:t xml:space="preserve">Except for some outliers, residuals seem to be normally distributed as seen in the Histogram Plot and Normal Probability Plot. In addition, based on the Residual Versus Fits and Residual Versus Order graphs, there is no clear pattern detected. </w:t>
      </w:r>
    </w:p>
    <w:p w14:paraId="6D55F740" w14:textId="77777777" w:rsidR="00613E3F" w:rsidRDefault="00613E3F" w:rsidP="00B57436">
      <w:pPr>
        <w:pStyle w:val="ListParagraph"/>
        <w:ind w:left="1080"/>
        <w:rPr>
          <w:rFonts w:ascii="Times New Roman" w:hAnsi="Times New Roman" w:cs="Times New Roman"/>
        </w:rPr>
      </w:pPr>
    </w:p>
    <w:p w14:paraId="15FB4245" w14:textId="10CE08E7" w:rsidR="00613E3F" w:rsidRDefault="00613E3F" w:rsidP="00B57436">
      <w:pPr>
        <w:pStyle w:val="ListParagraph"/>
        <w:ind w:left="1080"/>
        <w:rPr>
          <w:rFonts w:ascii="Times New Roman" w:hAnsi="Times New Roman" w:cs="Times New Roman"/>
        </w:rPr>
      </w:pPr>
      <w:r>
        <w:rPr>
          <w:rFonts w:ascii="Times New Roman" w:hAnsi="Times New Roman" w:cs="Times New Roman"/>
        </w:rPr>
        <w:t>Most of ACF and PACF of residuals lie within the significance bands</w:t>
      </w:r>
      <w:r w:rsidR="00C536C4">
        <w:rPr>
          <w:rFonts w:ascii="Times New Roman" w:hAnsi="Times New Roman" w:cs="Times New Roman"/>
        </w:rPr>
        <w:t>, except for a few exceptions (</w:t>
      </w:r>
      <w:r>
        <w:rPr>
          <w:rFonts w:ascii="Times New Roman" w:hAnsi="Times New Roman" w:cs="Times New Roman"/>
        </w:rPr>
        <w:t xml:space="preserve">lag </w:t>
      </w:r>
      <w:r w:rsidR="00C536C4">
        <w:rPr>
          <w:rFonts w:ascii="Times New Roman" w:hAnsi="Times New Roman" w:cs="Times New Roman"/>
        </w:rPr>
        <w:t xml:space="preserve">5, 39, and 80). In other words, the residual series is stationary without significantly changing variances. Moreover, there is no implication of seasonality. </w:t>
      </w:r>
    </w:p>
    <w:p w14:paraId="331FFFA7" w14:textId="77777777" w:rsidR="002D2A40" w:rsidRPr="00B57436" w:rsidRDefault="002D2A40" w:rsidP="00B57436">
      <w:pPr>
        <w:pStyle w:val="ListParagraph"/>
        <w:ind w:left="1080"/>
        <w:rPr>
          <w:rFonts w:ascii="Times New Roman" w:hAnsi="Times New Roman" w:cs="Times New Roman"/>
        </w:rPr>
      </w:pPr>
    </w:p>
    <w:p w14:paraId="32BD88C0" w14:textId="77777777" w:rsidR="004B5098" w:rsidRDefault="004B5098" w:rsidP="00233858">
      <w:pPr>
        <w:pStyle w:val="ListParagraph"/>
        <w:numPr>
          <w:ilvl w:val="0"/>
          <w:numId w:val="1"/>
        </w:numPr>
        <w:rPr>
          <w:rFonts w:ascii="Times New Roman" w:hAnsi="Times New Roman" w:cs="Times New Roman"/>
          <w:b/>
          <w:u w:val="single"/>
        </w:rPr>
      </w:pPr>
      <w:r w:rsidRPr="004B5098">
        <w:rPr>
          <w:rFonts w:ascii="Times New Roman" w:hAnsi="Times New Roman" w:cs="Times New Roman"/>
          <w:b/>
          <w:u w:val="single"/>
        </w:rPr>
        <w:t xml:space="preserve">Forecasting </w:t>
      </w:r>
    </w:p>
    <w:p w14:paraId="490E09FD" w14:textId="77777777" w:rsidR="009D3C08" w:rsidRDefault="009D3C08" w:rsidP="009D3C08">
      <w:pPr>
        <w:pStyle w:val="ListParagraph"/>
        <w:ind w:left="1080"/>
        <w:rPr>
          <w:rFonts w:ascii="Times New Roman" w:hAnsi="Times New Roman" w:cs="Times New Roman"/>
          <w:b/>
          <w:u w:val="single"/>
        </w:rPr>
      </w:pPr>
    </w:p>
    <w:p w14:paraId="3AA21856" w14:textId="4D4B7C88" w:rsidR="009D3C08" w:rsidRDefault="009D3C08" w:rsidP="009D3C08">
      <w:pPr>
        <w:pStyle w:val="ListParagraph"/>
        <w:ind w:left="1080"/>
        <w:rPr>
          <w:rFonts w:ascii="Times New Roman" w:hAnsi="Times New Roman" w:cs="Times New Roman"/>
        </w:rPr>
      </w:pPr>
      <w:r>
        <w:rPr>
          <w:rFonts w:ascii="Times New Roman" w:hAnsi="Times New Roman" w:cs="Times New Roman"/>
        </w:rPr>
        <w:t xml:space="preserve">Below are forecasts of prices in the next 100 trading days with 95% forecasting interval. The origin of the forecast plot was set to 1464, the time point where our data ends. </w:t>
      </w:r>
    </w:p>
    <w:p w14:paraId="63F53E07" w14:textId="77777777" w:rsidR="009D3C08" w:rsidRDefault="009D3C08" w:rsidP="009D3C08">
      <w:pPr>
        <w:pStyle w:val="ListParagraph"/>
        <w:ind w:left="1080"/>
        <w:rPr>
          <w:rFonts w:ascii="Times New Roman" w:hAnsi="Times New Roman" w:cs="Times New Roman"/>
        </w:rPr>
      </w:pPr>
    </w:p>
    <w:p w14:paraId="74E5F8A5" w14:textId="77777777" w:rsidR="00E32B56" w:rsidRPr="00E32B56" w:rsidRDefault="00E32B56" w:rsidP="00E32B56">
      <w:pPr>
        <w:spacing w:before="203" w:after="147"/>
        <w:ind w:left="180"/>
        <w:rPr>
          <w:rFonts w:ascii="Times" w:hAnsi="Times" w:cs="Times New Roman"/>
          <w:color w:val="006085"/>
          <w:sz w:val="20"/>
          <w:szCs w:val="20"/>
          <w:lang w:eastAsia="zh-CN"/>
        </w:rPr>
      </w:pPr>
      <w:r w:rsidRPr="00E32B56">
        <w:rPr>
          <w:rFonts w:ascii="Times" w:hAnsi="Times" w:cs="Times New Roman"/>
          <w:color w:val="006085"/>
          <w:sz w:val="20"/>
          <w:szCs w:val="20"/>
          <w:lang w:eastAsia="zh-CN"/>
        </w:rPr>
        <w:t>Forecasts from period 1464</w:t>
      </w:r>
    </w:p>
    <w:p w14:paraId="43BED4BA" w14:textId="77777777" w:rsidR="00874F0D" w:rsidRDefault="00874F0D" w:rsidP="00E32B56">
      <w:pPr>
        <w:jc w:val="right"/>
        <w:rPr>
          <w:rFonts w:ascii="Times" w:hAnsi="Times" w:cs="Times New Roman"/>
          <w:sz w:val="15"/>
          <w:szCs w:val="15"/>
          <w:lang w:eastAsia="zh-CN"/>
        </w:rPr>
        <w:sectPr w:rsidR="00874F0D" w:rsidSect="00695140">
          <w:pgSz w:w="12240" w:h="15840"/>
          <w:pgMar w:top="1440" w:right="1440" w:bottom="1440" w:left="1440" w:header="720" w:footer="720" w:gutter="0"/>
          <w:cols w:space="720"/>
          <w:docGrid w:linePitch="360"/>
        </w:sectPr>
      </w:pPr>
    </w:p>
    <w:tbl>
      <w:tblPr>
        <w:tblW w:w="0" w:type="auto"/>
        <w:tblCellMar>
          <w:left w:w="0" w:type="dxa"/>
          <w:right w:w="0" w:type="dxa"/>
        </w:tblCellMar>
        <w:tblLook w:val="04A0" w:firstRow="1" w:lastRow="0" w:firstColumn="1" w:lastColumn="0" w:noHBand="0" w:noVBand="1"/>
      </w:tblPr>
      <w:tblGrid>
        <w:gridCol w:w="542"/>
        <w:gridCol w:w="659"/>
        <w:gridCol w:w="855"/>
        <w:gridCol w:w="638"/>
        <w:gridCol w:w="550"/>
      </w:tblGrid>
      <w:tr w:rsidR="00E32B56" w:rsidRPr="00E32B56" w14:paraId="0D57AB2D" w14:textId="77777777" w:rsidTr="00E32B56">
        <w:trPr>
          <w:gridAfter w:val="1"/>
        </w:trPr>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3580B85F" w14:textId="7B8F4E61" w:rsidR="00E32B56" w:rsidRPr="00E32B56" w:rsidRDefault="00E32B56" w:rsidP="00E32B56">
            <w:pPr>
              <w:jc w:val="right"/>
              <w:rPr>
                <w:rFonts w:ascii="Times" w:hAnsi="Times" w:cs="Times New Roman"/>
                <w:sz w:val="15"/>
                <w:szCs w:val="15"/>
                <w:lang w:eastAsia="zh-CN"/>
              </w:rPr>
            </w:pP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262DD3AE" w14:textId="77777777" w:rsidR="00E32B56" w:rsidRPr="00E32B56" w:rsidRDefault="00E32B56" w:rsidP="00E32B56">
            <w:pPr>
              <w:jc w:val="right"/>
              <w:rPr>
                <w:rFonts w:ascii="Times" w:hAnsi="Times" w:cs="Times New Roman"/>
                <w:sz w:val="15"/>
                <w:szCs w:val="15"/>
                <w:lang w:eastAsia="zh-CN"/>
              </w:rPr>
            </w:pP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471E7268" w14:textId="77777777" w:rsidR="00E32B56" w:rsidRPr="00E32B56" w:rsidRDefault="00E32B56" w:rsidP="00E32B56">
            <w:pPr>
              <w:jc w:val="center"/>
              <w:rPr>
                <w:rFonts w:ascii="Times" w:hAnsi="Times" w:cs="Times New Roman"/>
                <w:sz w:val="15"/>
                <w:szCs w:val="15"/>
                <w:lang w:eastAsia="zh-CN"/>
              </w:rPr>
            </w:pPr>
            <w:r w:rsidRPr="00E32B56">
              <w:rPr>
                <w:rFonts w:ascii="Times" w:hAnsi="Times" w:cs="Times New Roman"/>
                <w:sz w:val="15"/>
                <w:szCs w:val="15"/>
                <w:lang w:eastAsia="zh-CN"/>
              </w:rPr>
              <w:t>95% Limits</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vAlign w:val="bottom"/>
            <w:hideMark/>
          </w:tcPr>
          <w:p w14:paraId="7617E275" w14:textId="77777777" w:rsidR="00E32B56" w:rsidRPr="00E32B56" w:rsidRDefault="00E32B56" w:rsidP="00E32B56">
            <w:pPr>
              <w:jc w:val="right"/>
              <w:rPr>
                <w:rFonts w:ascii="Times" w:hAnsi="Times" w:cs="Times New Roman"/>
                <w:sz w:val="15"/>
                <w:szCs w:val="15"/>
                <w:lang w:eastAsia="zh-CN"/>
              </w:rPr>
            </w:pPr>
          </w:p>
        </w:tc>
      </w:tr>
      <w:tr w:rsidR="00E32B56" w:rsidRPr="00E32B56" w14:paraId="4C5F6DC8" w14:textId="77777777" w:rsidTr="00E32B56">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74E9CC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Period</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DE2ABA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Forecast</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BDF383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Lower</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D7BC7E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Upper</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0B0DEC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Actual</w:t>
            </w:r>
          </w:p>
        </w:tc>
      </w:tr>
      <w:tr w:rsidR="00E32B56" w:rsidRPr="00E32B56" w14:paraId="4070A690" w14:textId="77777777" w:rsidTr="00E32B56">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403644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1465</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12BC53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4.80102</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73A011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4.72736</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748799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4.87469</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26E66F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3791AF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B2A8D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1466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03573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4.80261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4355AB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4.70058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E58C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4.90464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3A8E7D"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9755FF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80D43F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F5FFD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4.80444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6517D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4.67727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050CEE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4.93160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71D488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CF6B26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6EFE55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1468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3E2D8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4.80627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661FC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4.65817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0DD55C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4.95437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62FA5C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D635CA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26283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1469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5E11B1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4.80810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DA520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4.64168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D88866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4.97452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98939A"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9F2108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7E6471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842F23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4.80993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52D0F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4.62702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277B4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4.99284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B1540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E74224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66FC48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8D4756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4.81176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9A9710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4.61373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462B7C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5.00979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30D55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F2E413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52AFF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3571D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4.81359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5D408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4.60151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80C1A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5.02567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91D1E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596B5F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89B57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A02D30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4.81542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966434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4.59016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2FDA2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5.04068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DD1D2F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81ADE4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D021D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8AF362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4.81725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4BC87F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4.57955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FB847B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5.05495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A3705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2A4557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CD334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0346E7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4.81908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67F0FB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4.56955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389DD2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5.06861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F70C6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60336FA"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570767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67DE68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4.82091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01E2C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4.56009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667B7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5.08173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9B1F0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9375E8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60D4F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D6A76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4.82274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E1D41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4.55110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91775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5.09438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39C961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C2F47B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C3331C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1478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30937C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4.82457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AE4FC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4.54253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3811E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5.10661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F13F87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F1D7CE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DE2B2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lastRenderedPageBreak/>
              <w:t>1479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29D5D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4.82640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FCE01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4.53432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52D7D1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5.11848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23BD2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678EAC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4D990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0F4D66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4.82823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BD2B32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4.52645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D2F58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5.13001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C51BAD1"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257F8AF"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7D46C2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B45D80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4.83006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17E5A4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4.51888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75AB47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5.14124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DCAA63B"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FF339EA"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EBFD7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68427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4.83189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CA6D1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4.51159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9C8F4B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5.15219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603C3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3E25939"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018C5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72BB2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4.83372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381B7A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4.50454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706E1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5.16290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E3D61EB"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52A1E6A"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85CC4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0FAA13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4.83555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07007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4.49774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9A98E0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5.17336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8BA7BB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023C1A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DD7BB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DEC4B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4.83738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F2E4A2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4.49114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E046B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5.18362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0058DF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97FF35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C9E36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A25292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4.83921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A79A7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4.48475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DEED3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5.19367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93FA3E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53D8685"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A643D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84772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4.84104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DBDEE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4.47854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B03CFB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5.20354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445A0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6AC7F2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5E71F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46B57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4.84287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1ABB06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4.47251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29B3F1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5.21323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D0A09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EDBB77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29770B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1489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6CBB2A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4.84470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F91CE3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4.46664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A1F9F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5.22276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C00341A"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9AC33E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E19366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848EAC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4.84653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063BA9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4.46093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F94A8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5.23213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AE096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3F18C15"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50CDB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F084F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4.84836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29433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4.45536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404158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5.24136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B9DA1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6C9A77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498040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6DE764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4.85019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F6D3CF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4.44993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CC7C2A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5.25045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82E64A"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158B923"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2B0A9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B42858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4.85202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209156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4.44462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1872BB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5.25942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9A6069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5A6533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3C3301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19651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4.85385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347B85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4.43944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778FA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5.26826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2D0219D"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5359D3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D3FE6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lastRenderedPageBreak/>
              <w:t>1495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7D3E54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4.85568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0F942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4.43438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B49C2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5.27698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AD840AB"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AD7D61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4DC15B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A39570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4.85751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4CBBF8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4.42942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7800CD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5.28560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67969AD"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F4E627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53DB5D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7669B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4.85934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C1DB6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4.42458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00A130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5.29410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D89820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5DF6B05"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247CD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BD64FD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4.86117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7C2087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4.41983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CB351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5.30251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3BF885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727D72F"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71975B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1499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C67BC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4.86300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862F0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4.41518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C79EF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5.31082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22A9876"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0A0FB9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E770AB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E2730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4.86483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64CE0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4.41062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3FE81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5.31904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B85BA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6A80C6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ADFEB1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B4A2C6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4.86666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96C9B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4.40616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EC5E20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5.32717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7BF66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EEF7E8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EFCBF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5709DB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4.86849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5E7CC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4.40177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FE579D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5.33521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810D7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8C70EF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4D4EBA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7609ED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4.87032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0BB454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4.39747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5C6E3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5.34317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FDC04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6E5DC9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796983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593D9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4.87215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9C564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4.39325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A75AE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5.35106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458349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E522BB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B4D84D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7EE3E7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4.87398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DE452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4.38910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F0FA35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5.35886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5F90C1B"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9F6CE1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6314D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124743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4.87581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E8C686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4.38502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8F322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5.36660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84EFF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62AA35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4D2FC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82DF26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4.87764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5BA2E5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4.38102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90AB4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5.37427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3079D4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1D95BE9"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C9DB2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6E98C7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4.87947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8BE592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4.37708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96F995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5.38186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95A8CD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52EF7D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A7CAA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1509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15DCF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4.88130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CB562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4.37321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2B4451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5.38939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8CB956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74DDCD5"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5E6DD2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4BE15A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4.88313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51794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4.36940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FA5F82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5.39686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2CB5F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2706F64"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11DCD3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F5792B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4.88496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A49CD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4.36565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F2112F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5.40427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E125B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A15293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6E129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FCCEF3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4.88679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402348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4.36196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3A6CCB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5.41162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107FA2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87B7864"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DB553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61BD6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4.88862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AD0E9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4.35833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31654D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5.41891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C23BC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298FF3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C651E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A418A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4.89045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F59DAD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4.35476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52DDDF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5.42614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BAA62B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69E032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84800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030879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4.89228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0CDF5F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4.35124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62876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5.43333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F09558"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FB754C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EC7D4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98F2C3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4.89411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4A10E6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4.34777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1B1807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5.44045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9B592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CB1A7F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73B3D1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6A27D8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4.89594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B79C4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4.34435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F26A7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5.44753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6EC276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5A1E4B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86668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D175BB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4.89777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426A19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4.34098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91238C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5.45456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B1A28F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7F0DA1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ECF422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1519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029A29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4.89960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84E6AC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4.33766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362D61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5.46154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BC17F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EDB7B8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EC73E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3268DC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4.90143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19DB9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4.33439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00B0B7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5.46847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C3067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9BAF5E6"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51E359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FADC5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4.90326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CE4B4F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4.33116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CFEADF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5.47536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648E7B"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8C7D386"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78640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A13FF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4.90509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20037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4.32798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325F3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5.48221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C7BE9D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DDA9369"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50A887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022B77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4.90692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E62A5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4.32484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EF28BE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5.48901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9EE811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7DED832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556175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2CAF3B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4.90875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EF3D43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4.32174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2253F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5.49576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EFC3E4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0CC918A"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CC6D5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8A9EA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4.91058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F571E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4.31868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1F100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5.50248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5B661A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8F4806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F8477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9DB063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4.91241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289246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4.31567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452E8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5.50916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3178921"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4C50B2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6EF630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8B6314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4.91424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08D135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4.31269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2B99F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5.51580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BE7CC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83E7EE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6488CA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48240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4.91607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9B001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4.30975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5EC97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5.52240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62ED8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B6B7AA9"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09816B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1529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5AD969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4.91790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78278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4.30685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924B9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5.52896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6B24B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26FED4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4D6F8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lastRenderedPageBreak/>
              <w:t>1530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6BB4DA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4.91973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A9DE1F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4.30398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5F1CD3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5.53549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859A731"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DBBA4C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EE748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8F9B15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4.92156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164ED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4.30115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8DAA8C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5.54198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78AAA7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B2D2D19"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AE1E1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CC46AF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4.92339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4831B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4.29835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A804D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5.54843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CF3B9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6450D3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F2808D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DE854E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4.92522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50E2D9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4.29559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F79D2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5.55486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54837D"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18BAA8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2195A7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B04C6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4.92705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36F64F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4.29286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381C40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5.56124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44B230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AD6D6AF"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61893C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EA9B6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4.92888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59913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4.29017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25DFE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5.56760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0B555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E350CD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F6C1C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B73DC3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4.93071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6D3C7F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4.28750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5AAA84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5.57393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07181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A98128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43A7B0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8FB7F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4.93254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E90ECB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4.28487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D744D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5.58022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577A8E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00090C6"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70C29C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AC660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4.93437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8D2079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4.28227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7ABDF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5.58648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BD5B15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F647AA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0BECAA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1539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2724B6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4.93620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5C29DE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4.27969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62FB22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5.59271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ED368B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02A9DD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C1905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8CC0EC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4.93803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75F138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4.27715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57DD15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5.59892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6D54E5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7974393"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F548B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F2B27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4.93986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B5B5A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4.27463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07B95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5.60509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5F06D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0A35E7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108187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9FAB0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4.94169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711A1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4.27215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01AE9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5.61124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934AA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47502A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66C538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4CE0AE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4.94352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F85597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4.26969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9C54B4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5.61736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0E6772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B7E358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F2CBE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8864EF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4.94535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8FAE9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4.26726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28FF4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5.62345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D5A09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FED731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D8DEE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1ED043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4.94718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C85F5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4.26485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DFE7BD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5.62952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6E3101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4E6FC2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365E5D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72E6B4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4.94901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AD743C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4.26247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50558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5.63555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EEF2D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10E835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64E43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593458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4.95084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DE027E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4.26012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B68E36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5.64157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1E7B4C3"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609433B"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4D18D0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1C190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4.95267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F86F4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4.25779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D1623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5.64756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AB0A725"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CDCCB3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6513F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1549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BBA2E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4.95450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56640C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4.25549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ECFF49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5.65352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E77769"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4DE64F6"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6CCF2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254D52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4.95633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B8210E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4.25321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CF890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5.65946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C85E8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0766F5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D412F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E9B47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4.95816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BD7F1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4.25095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C270B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5.66537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A6B4658"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71F1A02"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9A407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A8B3C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4.95999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504E3B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4.24872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7A156F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5.67127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3935B3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9A6185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F358E1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498567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4.96182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3397B0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4.24651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31A2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5.67713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E226C6A"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576A0C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00A8E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85D9EC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4.96365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AA237B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4.24433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3FB95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5.68298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3B5832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20D2DE4C"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302D2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E411BC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4.96548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D49B0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4.24216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4B682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5.68880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4E7847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F265ECD"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4A6BB2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660A07"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4.96731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49B7FFE"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4.24002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C89F7C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5.69461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3F2A81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5377EA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0FDB6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5FEA4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4.96914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7ABC86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4.23790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4335DF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5.70039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A800E7"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4ACA6867"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02934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6D7DC2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4.97097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224F50B"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4.23580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ED9880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5.70615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445700"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30C5879A"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14033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1559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4CD5AD5"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4.97280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5227A2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4.23372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6B48BFA"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5.71188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76AA194"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0E9FF190"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4EFFAC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575A53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4.97463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4F72B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4.23167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BF1950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5.71760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DEE00C2"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FC14ABF"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902E80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F8CD9D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4.97646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98D0F61"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4.22963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93B7C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5.72330</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4FF432F"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50FEA0AE"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55D7813"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1562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D43FF4"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4.97829</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2A63F5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4.22761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ED7F1CD"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5.72898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64041E"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61963BE1"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670C6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1563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3529E8F"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4.98012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99AC12"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4.22561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6AD308"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5.73463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2E9EFD"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r w:rsidR="00E32B56" w:rsidRPr="00E32B56" w14:paraId="1C539528" w14:textId="77777777" w:rsidTr="00E32B56">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B841D20"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1564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65E2E29"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4.98195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61DDD6C"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4.22364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2C43BE6" w14:textId="77777777" w:rsidR="00E32B56" w:rsidRPr="00E32B56" w:rsidRDefault="00E32B56" w:rsidP="00E32B56">
            <w:pPr>
              <w:jc w:val="right"/>
              <w:rPr>
                <w:rFonts w:ascii="Times" w:hAnsi="Times" w:cs="Times New Roman"/>
                <w:sz w:val="15"/>
                <w:szCs w:val="15"/>
                <w:lang w:eastAsia="zh-CN"/>
              </w:rPr>
            </w:pPr>
            <w:r w:rsidRPr="00E32B56">
              <w:rPr>
                <w:rFonts w:ascii="Times" w:hAnsi="Times" w:cs="Times New Roman"/>
                <w:sz w:val="15"/>
                <w:szCs w:val="15"/>
                <w:lang w:eastAsia="zh-CN"/>
              </w:rPr>
              <w:t>5.74027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D3A9ADC" w14:textId="77777777" w:rsidR="00E32B56" w:rsidRPr="00E32B56" w:rsidRDefault="00E32B56" w:rsidP="00E32B56">
            <w:pPr>
              <w:rPr>
                <w:rFonts w:ascii="Times" w:hAnsi="Times" w:cs="Times New Roman"/>
                <w:sz w:val="15"/>
                <w:szCs w:val="15"/>
                <w:lang w:eastAsia="zh-CN"/>
              </w:rPr>
            </w:pPr>
            <w:r w:rsidRPr="00E32B56">
              <w:rPr>
                <w:rFonts w:ascii="Times" w:hAnsi="Times" w:cs="Times New Roman"/>
                <w:sz w:val="15"/>
                <w:szCs w:val="15"/>
                <w:lang w:eastAsia="zh-CN"/>
              </w:rPr>
              <w:t>  </w:t>
            </w:r>
          </w:p>
        </w:tc>
      </w:tr>
    </w:tbl>
    <w:p w14:paraId="42A2433B" w14:textId="77777777" w:rsidR="00874F0D" w:rsidRDefault="00874F0D" w:rsidP="00E32B56">
      <w:pPr>
        <w:rPr>
          <w:rFonts w:ascii="Times" w:hAnsi="Times" w:cs="Times New Roman"/>
          <w:sz w:val="12"/>
          <w:szCs w:val="12"/>
          <w:lang w:eastAsia="zh-CN"/>
        </w:rPr>
        <w:sectPr w:rsidR="00874F0D" w:rsidSect="00874F0D">
          <w:type w:val="continuous"/>
          <w:pgSz w:w="12240" w:h="15840"/>
          <w:pgMar w:top="1440" w:right="1440" w:bottom="1440" w:left="1440" w:header="720" w:footer="720" w:gutter="0"/>
          <w:cols w:num="2" w:space="720"/>
          <w:docGrid w:linePitch="360"/>
        </w:sectPr>
      </w:pPr>
    </w:p>
    <w:p w14:paraId="4D8DF1F4" w14:textId="0AF3B638" w:rsidR="00E32B56" w:rsidRPr="00E32B56" w:rsidRDefault="00E32B56" w:rsidP="00E32B56">
      <w:pPr>
        <w:rPr>
          <w:rFonts w:ascii="Times" w:hAnsi="Times" w:cs="Times New Roman"/>
          <w:sz w:val="12"/>
          <w:szCs w:val="12"/>
          <w:lang w:eastAsia="zh-CN"/>
        </w:rPr>
      </w:pPr>
    </w:p>
    <w:p w14:paraId="2A7108D7" w14:textId="66D04EDE" w:rsidR="00E32B56" w:rsidRDefault="00874F0D" w:rsidP="009D3C08">
      <w:pPr>
        <w:pStyle w:val="ListParagraph"/>
        <w:ind w:left="1080"/>
        <w:rPr>
          <w:rFonts w:ascii="Times New Roman" w:hAnsi="Times New Roman" w:cs="Times New Roman"/>
        </w:rPr>
      </w:pPr>
      <w:r w:rsidRPr="00874F0D">
        <w:rPr>
          <w:rFonts w:ascii="Times New Roman" w:hAnsi="Times New Roman" w:cs="Times New Roman"/>
        </w:rPr>
        <w:drawing>
          <wp:inline distT="0" distB="0" distL="0" distR="0" wp14:anchorId="606E7B4E" wp14:editId="37933AD2">
            <wp:extent cx="4632960" cy="30886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2960" cy="3088640"/>
                    </a:xfrm>
                    <a:prstGeom prst="rect">
                      <a:avLst/>
                    </a:prstGeom>
                  </pic:spPr>
                </pic:pic>
              </a:graphicData>
            </a:graphic>
          </wp:inline>
        </w:drawing>
      </w:r>
    </w:p>
    <w:p w14:paraId="6C6D480F" w14:textId="77777777" w:rsidR="00874F0D" w:rsidRDefault="00874F0D" w:rsidP="009D3C08">
      <w:pPr>
        <w:pStyle w:val="ListParagraph"/>
        <w:ind w:left="1080"/>
        <w:rPr>
          <w:rFonts w:ascii="Times New Roman" w:hAnsi="Times New Roman" w:cs="Times New Roman"/>
        </w:rPr>
      </w:pPr>
      <w:r>
        <w:rPr>
          <w:rFonts w:ascii="Times New Roman" w:hAnsi="Times New Roman" w:cs="Times New Roman"/>
        </w:rPr>
        <w:t xml:space="preserve">The forecasts above seem reasonable, and the forecasting intervals may seem a little wide, but certainly not excessively wide. However, given the 95% confidence interval, this large width of the forecast intervals is acceptable. Furthermore, from the </w:t>
      </w:r>
      <w:r>
        <w:rPr>
          <w:rFonts w:ascii="Times New Roman" w:hAnsi="Times New Roman" w:cs="Times New Roman"/>
        </w:rPr>
        <w:lastRenderedPageBreak/>
        <w:t xml:space="preserve">movement of the past prices, we can say that the interval actually needs to be that wide. </w:t>
      </w:r>
    </w:p>
    <w:p w14:paraId="3A080E8A" w14:textId="77777777" w:rsidR="00874F0D" w:rsidRDefault="00874F0D" w:rsidP="009D3C08">
      <w:pPr>
        <w:pStyle w:val="ListParagraph"/>
        <w:ind w:left="1080"/>
        <w:rPr>
          <w:rFonts w:ascii="Times New Roman" w:hAnsi="Times New Roman" w:cs="Times New Roman"/>
        </w:rPr>
      </w:pPr>
    </w:p>
    <w:p w14:paraId="26444C01" w14:textId="3938945B" w:rsidR="00874F0D" w:rsidRDefault="0012452C" w:rsidP="009D3C08">
      <w:pPr>
        <w:pStyle w:val="ListParagraph"/>
        <w:ind w:left="1080"/>
        <w:rPr>
          <w:rFonts w:ascii="Times New Roman" w:hAnsi="Times New Roman" w:cs="Times New Roman"/>
        </w:rPr>
      </w:pPr>
      <w:r w:rsidRPr="0012452C">
        <w:rPr>
          <w:rFonts w:ascii="Times New Roman" w:hAnsi="Times New Roman" w:cs="Times New Roman"/>
        </w:rPr>
        <w:drawing>
          <wp:inline distT="0" distB="0" distL="0" distR="0" wp14:anchorId="4AA04B03" wp14:editId="67302953">
            <wp:extent cx="4846955" cy="323130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8263" cy="3238842"/>
                    </a:xfrm>
                    <a:prstGeom prst="rect">
                      <a:avLst/>
                    </a:prstGeom>
                  </pic:spPr>
                </pic:pic>
              </a:graphicData>
            </a:graphic>
          </wp:inline>
        </w:drawing>
      </w:r>
      <w:r w:rsidR="00874F0D">
        <w:rPr>
          <w:rFonts w:ascii="Times New Roman" w:hAnsi="Times New Roman" w:cs="Times New Roman"/>
        </w:rPr>
        <w:t xml:space="preserve"> </w:t>
      </w:r>
      <w:bookmarkStart w:id="0" w:name="_GoBack"/>
      <w:bookmarkEnd w:id="0"/>
    </w:p>
    <w:p w14:paraId="1E38F183" w14:textId="386F641C" w:rsidR="009D68A4" w:rsidRDefault="009D68A4" w:rsidP="009D3C08">
      <w:pPr>
        <w:pStyle w:val="ListParagraph"/>
        <w:ind w:left="1080"/>
        <w:rPr>
          <w:rFonts w:ascii="Times New Roman" w:hAnsi="Times New Roman" w:cs="Times New Roman"/>
        </w:rPr>
      </w:pPr>
      <w:r w:rsidRPr="009D68A4">
        <w:rPr>
          <w:rFonts w:ascii="Times New Roman" w:hAnsi="Times New Roman" w:cs="Times New Roman"/>
        </w:rPr>
        <w:drawing>
          <wp:inline distT="0" distB="0" distL="0" distR="0" wp14:anchorId="24605F6A" wp14:editId="00EF0DDB">
            <wp:extent cx="4846955" cy="323130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5703" cy="3243802"/>
                    </a:xfrm>
                    <a:prstGeom prst="rect">
                      <a:avLst/>
                    </a:prstGeom>
                  </pic:spPr>
                </pic:pic>
              </a:graphicData>
            </a:graphic>
          </wp:inline>
        </w:drawing>
      </w:r>
    </w:p>
    <w:p w14:paraId="26A0C49B" w14:textId="77777777" w:rsidR="009D68A4" w:rsidRDefault="009D68A4" w:rsidP="009D3C08">
      <w:pPr>
        <w:pStyle w:val="ListParagraph"/>
        <w:ind w:left="1080"/>
        <w:rPr>
          <w:rFonts w:ascii="Times New Roman" w:hAnsi="Times New Roman" w:cs="Times New Roman"/>
        </w:rPr>
      </w:pPr>
    </w:p>
    <w:p w14:paraId="0C29FE98" w14:textId="53F5BCCE" w:rsidR="009D68A4" w:rsidRPr="009D3C08" w:rsidRDefault="009D68A4" w:rsidP="009D3C08">
      <w:pPr>
        <w:pStyle w:val="ListParagraph"/>
        <w:ind w:left="1080"/>
        <w:rPr>
          <w:rFonts w:ascii="Times New Roman" w:hAnsi="Times New Roman" w:cs="Times New Roman"/>
        </w:rPr>
      </w:pPr>
      <w:r>
        <w:rPr>
          <w:rFonts w:ascii="Times New Roman" w:hAnsi="Times New Roman" w:cs="Times New Roman"/>
        </w:rPr>
        <w:t xml:space="preserve">Moreover, back-testing with origin time set at 1314, and lead 150, we can see that the actual data actually falls within the forecast interval and same for origin 964, and lead 150. Therefore, it is reasonable to assume that the forecast </w:t>
      </w:r>
      <w:proofErr w:type="gramStart"/>
      <w:r>
        <w:rPr>
          <w:rFonts w:ascii="Times New Roman" w:hAnsi="Times New Roman" w:cs="Times New Roman"/>
        </w:rPr>
        <w:t>plot</w:t>
      </w:r>
      <w:proofErr w:type="gramEnd"/>
      <w:r>
        <w:rPr>
          <w:rFonts w:ascii="Times New Roman" w:hAnsi="Times New Roman" w:cs="Times New Roman"/>
        </w:rPr>
        <w:t xml:space="preserve"> we used with origin 1464 is rational. </w:t>
      </w:r>
    </w:p>
    <w:sectPr w:rsidR="009D68A4" w:rsidRPr="009D3C08" w:rsidSect="00874F0D">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225A48"/>
    <w:multiLevelType w:val="hybridMultilevel"/>
    <w:tmpl w:val="9D0E8EA0"/>
    <w:lvl w:ilvl="0" w:tplc="F12E23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F1E1503"/>
    <w:multiLevelType w:val="hybridMultilevel"/>
    <w:tmpl w:val="A92A239E"/>
    <w:lvl w:ilvl="0" w:tplc="29E8FDFE">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858"/>
    <w:rsid w:val="00063012"/>
    <w:rsid w:val="000B4516"/>
    <w:rsid w:val="000F430F"/>
    <w:rsid w:val="0012452C"/>
    <w:rsid w:val="00181679"/>
    <w:rsid w:val="00184A5B"/>
    <w:rsid w:val="001B750D"/>
    <w:rsid w:val="001C72A3"/>
    <w:rsid w:val="001E3E18"/>
    <w:rsid w:val="001F3393"/>
    <w:rsid w:val="00233858"/>
    <w:rsid w:val="00257CE5"/>
    <w:rsid w:val="00260C04"/>
    <w:rsid w:val="0027567C"/>
    <w:rsid w:val="00294086"/>
    <w:rsid w:val="002949CC"/>
    <w:rsid w:val="002A683F"/>
    <w:rsid w:val="002B2B6A"/>
    <w:rsid w:val="002B72D4"/>
    <w:rsid w:val="002D2A40"/>
    <w:rsid w:val="0030259E"/>
    <w:rsid w:val="003364C7"/>
    <w:rsid w:val="0038330A"/>
    <w:rsid w:val="003A0290"/>
    <w:rsid w:val="003C7EA2"/>
    <w:rsid w:val="003F1E34"/>
    <w:rsid w:val="00410021"/>
    <w:rsid w:val="004A03BD"/>
    <w:rsid w:val="004B5098"/>
    <w:rsid w:val="004C23F1"/>
    <w:rsid w:val="00531413"/>
    <w:rsid w:val="00537350"/>
    <w:rsid w:val="00585B6E"/>
    <w:rsid w:val="005E58B9"/>
    <w:rsid w:val="005F59A8"/>
    <w:rsid w:val="00613E3F"/>
    <w:rsid w:val="0062041D"/>
    <w:rsid w:val="006248AD"/>
    <w:rsid w:val="00632290"/>
    <w:rsid w:val="0064465C"/>
    <w:rsid w:val="006641FA"/>
    <w:rsid w:val="00691785"/>
    <w:rsid w:val="00695140"/>
    <w:rsid w:val="0073702A"/>
    <w:rsid w:val="007A0E1B"/>
    <w:rsid w:val="007B7FF9"/>
    <w:rsid w:val="008308C4"/>
    <w:rsid w:val="00874F0D"/>
    <w:rsid w:val="00896FE4"/>
    <w:rsid w:val="008A366E"/>
    <w:rsid w:val="008D1515"/>
    <w:rsid w:val="008E05BF"/>
    <w:rsid w:val="00940578"/>
    <w:rsid w:val="009B1730"/>
    <w:rsid w:val="009D3C08"/>
    <w:rsid w:val="009D68A4"/>
    <w:rsid w:val="00A22871"/>
    <w:rsid w:val="00A22F58"/>
    <w:rsid w:val="00A50712"/>
    <w:rsid w:val="00A9799F"/>
    <w:rsid w:val="00B52678"/>
    <w:rsid w:val="00B57436"/>
    <w:rsid w:val="00BE5E50"/>
    <w:rsid w:val="00C536C4"/>
    <w:rsid w:val="00C56A7D"/>
    <w:rsid w:val="00CB652F"/>
    <w:rsid w:val="00D07518"/>
    <w:rsid w:val="00D65995"/>
    <w:rsid w:val="00D71F09"/>
    <w:rsid w:val="00D908DE"/>
    <w:rsid w:val="00DB5473"/>
    <w:rsid w:val="00E0431A"/>
    <w:rsid w:val="00E1229C"/>
    <w:rsid w:val="00E32B56"/>
    <w:rsid w:val="00E6589A"/>
    <w:rsid w:val="00EB3E23"/>
    <w:rsid w:val="00EE1F3E"/>
    <w:rsid w:val="00EF2C1A"/>
    <w:rsid w:val="00F36619"/>
    <w:rsid w:val="00F470CB"/>
    <w:rsid w:val="00F90B6F"/>
    <w:rsid w:val="00F91D0A"/>
    <w:rsid w:val="00FC0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26EDD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858"/>
    <w:pPr>
      <w:ind w:left="720"/>
      <w:contextualSpacing/>
    </w:pPr>
  </w:style>
  <w:style w:type="character" w:styleId="Hyperlink">
    <w:name w:val="Hyperlink"/>
    <w:basedOn w:val="DefaultParagraphFont"/>
    <w:uiPriority w:val="99"/>
    <w:unhideWhenUsed/>
    <w:rsid w:val="006641FA"/>
    <w:rPr>
      <w:color w:val="0563C1" w:themeColor="hyperlink"/>
      <w:u w:val="single"/>
    </w:rPr>
  </w:style>
  <w:style w:type="paragraph" w:customStyle="1" w:styleId="p1">
    <w:name w:val="p1"/>
    <w:basedOn w:val="Normal"/>
    <w:rsid w:val="002B72D4"/>
    <w:pPr>
      <w:spacing w:before="203" w:after="147"/>
      <w:ind w:left="180"/>
    </w:pPr>
    <w:rPr>
      <w:rFonts w:ascii="Times" w:hAnsi="Times" w:cs="Times New Roman"/>
      <w:color w:val="006085"/>
      <w:sz w:val="20"/>
      <w:szCs w:val="20"/>
      <w:lang w:eastAsia="zh-CN"/>
    </w:rPr>
  </w:style>
  <w:style w:type="paragraph" w:customStyle="1" w:styleId="p2">
    <w:name w:val="p2"/>
    <w:basedOn w:val="Normal"/>
    <w:rsid w:val="002B72D4"/>
    <w:rPr>
      <w:rFonts w:ascii="Times" w:hAnsi="Times" w:cs="Times New Roman"/>
      <w:sz w:val="15"/>
      <w:szCs w:val="15"/>
      <w:lang w:eastAsia="zh-CN"/>
    </w:rPr>
  </w:style>
  <w:style w:type="paragraph" w:customStyle="1" w:styleId="p3">
    <w:name w:val="p3"/>
    <w:basedOn w:val="Normal"/>
    <w:rsid w:val="002B72D4"/>
    <w:pPr>
      <w:jc w:val="right"/>
    </w:pPr>
    <w:rPr>
      <w:rFonts w:ascii="Times" w:hAnsi="Times" w:cs="Times New Roman"/>
      <w:sz w:val="15"/>
      <w:szCs w:val="15"/>
      <w:lang w:eastAsia="zh-CN"/>
    </w:rPr>
  </w:style>
  <w:style w:type="paragraph" w:customStyle="1" w:styleId="p4">
    <w:name w:val="p4"/>
    <w:basedOn w:val="Normal"/>
    <w:rsid w:val="002B72D4"/>
    <w:rPr>
      <w:rFonts w:ascii="Times" w:hAnsi="Times" w:cs="Times New Roman"/>
      <w:sz w:val="12"/>
      <w:szCs w:val="12"/>
      <w:lang w:eastAsia="zh-CN"/>
    </w:rPr>
  </w:style>
  <w:style w:type="paragraph" w:customStyle="1" w:styleId="p5">
    <w:name w:val="p5"/>
    <w:basedOn w:val="Normal"/>
    <w:rsid w:val="00E32B56"/>
    <w:rPr>
      <w:rFonts w:ascii="Times" w:hAnsi="Times" w:cs="Times New Roman"/>
      <w:sz w:val="15"/>
      <w:szCs w:val="15"/>
      <w:lang w:eastAsia="zh-CN"/>
    </w:rPr>
  </w:style>
  <w:style w:type="paragraph" w:customStyle="1" w:styleId="p6">
    <w:name w:val="p6"/>
    <w:basedOn w:val="Normal"/>
    <w:rsid w:val="00E32B56"/>
    <w:rPr>
      <w:rFonts w:ascii="Times" w:hAnsi="Times" w:cs="Times New Roman"/>
      <w:sz w:val="12"/>
      <w:szCs w:val="12"/>
      <w:lang w:eastAsia="zh-CN"/>
    </w:rPr>
  </w:style>
  <w:style w:type="character" w:customStyle="1" w:styleId="apple-converted-space">
    <w:name w:val="apple-converted-space"/>
    <w:basedOn w:val="DefaultParagraphFont"/>
    <w:rsid w:val="00E32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125114">
      <w:bodyDiv w:val="1"/>
      <w:marLeft w:val="0"/>
      <w:marRight w:val="0"/>
      <w:marTop w:val="0"/>
      <w:marBottom w:val="0"/>
      <w:divBdr>
        <w:top w:val="none" w:sz="0" w:space="0" w:color="auto"/>
        <w:left w:val="none" w:sz="0" w:space="0" w:color="auto"/>
        <w:bottom w:val="none" w:sz="0" w:space="0" w:color="auto"/>
        <w:right w:val="none" w:sz="0" w:space="0" w:color="auto"/>
      </w:divBdr>
    </w:div>
    <w:div w:id="873034240">
      <w:bodyDiv w:val="1"/>
      <w:marLeft w:val="0"/>
      <w:marRight w:val="0"/>
      <w:marTop w:val="0"/>
      <w:marBottom w:val="0"/>
      <w:divBdr>
        <w:top w:val="none" w:sz="0" w:space="0" w:color="auto"/>
        <w:left w:val="none" w:sz="0" w:space="0" w:color="auto"/>
        <w:bottom w:val="none" w:sz="0" w:space="0" w:color="auto"/>
        <w:right w:val="none" w:sz="0" w:space="0" w:color="auto"/>
      </w:divBdr>
    </w:div>
    <w:div w:id="1044872577">
      <w:bodyDiv w:val="1"/>
      <w:marLeft w:val="0"/>
      <w:marRight w:val="0"/>
      <w:marTop w:val="0"/>
      <w:marBottom w:val="0"/>
      <w:divBdr>
        <w:top w:val="none" w:sz="0" w:space="0" w:color="auto"/>
        <w:left w:val="none" w:sz="0" w:space="0" w:color="auto"/>
        <w:bottom w:val="none" w:sz="0" w:space="0" w:color="auto"/>
        <w:right w:val="none" w:sz="0" w:space="0" w:color="auto"/>
      </w:divBdr>
    </w:div>
    <w:div w:id="1185244677">
      <w:bodyDiv w:val="1"/>
      <w:marLeft w:val="0"/>
      <w:marRight w:val="0"/>
      <w:marTop w:val="0"/>
      <w:marBottom w:val="0"/>
      <w:divBdr>
        <w:top w:val="none" w:sz="0" w:space="0" w:color="auto"/>
        <w:left w:val="none" w:sz="0" w:space="0" w:color="auto"/>
        <w:bottom w:val="none" w:sz="0" w:space="0" w:color="auto"/>
        <w:right w:val="none" w:sz="0" w:space="0" w:color="auto"/>
      </w:divBdr>
    </w:div>
    <w:div w:id="1391268423">
      <w:bodyDiv w:val="1"/>
      <w:marLeft w:val="0"/>
      <w:marRight w:val="0"/>
      <w:marTop w:val="0"/>
      <w:marBottom w:val="0"/>
      <w:divBdr>
        <w:top w:val="none" w:sz="0" w:space="0" w:color="auto"/>
        <w:left w:val="none" w:sz="0" w:space="0" w:color="auto"/>
        <w:bottom w:val="none" w:sz="0" w:space="0" w:color="auto"/>
        <w:right w:val="none" w:sz="0" w:space="0" w:color="auto"/>
      </w:divBdr>
    </w:div>
    <w:div w:id="1724989221">
      <w:bodyDiv w:val="1"/>
      <w:marLeft w:val="0"/>
      <w:marRight w:val="0"/>
      <w:marTop w:val="0"/>
      <w:marBottom w:val="0"/>
      <w:divBdr>
        <w:top w:val="none" w:sz="0" w:space="0" w:color="auto"/>
        <w:left w:val="none" w:sz="0" w:space="0" w:color="auto"/>
        <w:bottom w:val="none" w:sz="0" w:space="0" w:color="auto"/>
        <w:right w:val="none" w:sz="0" w:space="0" w:color="auto"/>
      </w:divBdr>
    </w:div>
    <w:div w:id="1949385176">
      <w:bodyDiv w:val="1"/>
      <w:marLeft w:val="0"/>
      <w:marRight w:val="0"/>
      <w:marTop w:val="0"/>
      <w:marBottom w:val="0"/>
      <w:divBdr>
        <w:top w:val="none" w:sz="0" w:space="0" w:color="auto"/>
        <w:left w:val="none" w:sz="0" w:space="0" w:color="auto"/>
        <w:bottom w:val="none" w:sz="0" w:space="0" w:color="auto"/>
        <w:right w:val="none" w:sz="0" w:space="0" w:color="auto"/>
      </w:divBdr>
    </w:div>
    <w:div w:id="2100985440">
      <w:bodyDiv w:val="1"/>
      <w:marLeft w:val="0"/>
      <w:marRight w:val="0"/>
      <w:marTop w:val="0"/>
      <w:marBottom w:val="0"/>
      <w:divBdr>
        <w:top w:val="none" w:sz="0" w:space="0" w:color="auto"/>
        <w:left w:val="none" w:sz="0" w:space="0" w:color="auto"/>
        <w:bottom w:val="none" w:sz="0" w:space="0" w:color="auto"/>
        <w:right w:val="none" w:sz="0" w:space="0" w:color="auto"/>
      </w:divBdr>
    </w:div>
    <w:div w:id="21160527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finance.yahoo.com/quote/IBM/history?period1=657435600&amp;period2=1542085200&amp;interval=1wk&amp;filter=history&amp;frequency=1wk"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10</Pages>
  <Words>1397</Words>
  <Characters>7965</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2018-11-12T21:46:00Z</dcterms:created>
  <dcterms:modified xsi:type="dcterms:W3CDTF">2018-11-14T19:08:00Z</dcterms:modified>
</cp:coreProperties>
</file>